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9B" w:rsidRPr="008A030D" w:rsidRDefault="00FD109B" w:rsidP="004230AD">
      <w:pPr>
        <w:spacing w:afterLines="100" w:line="400" w:lineRule="exact"/>
        <w:jc w:val="right"/>
        <w:rPr>
          <w:rFonts w:eastAsia="DFKai-SB"/>
          <w:sz w:val="32"/>
        </w:rPr>
      </w:pP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b/>
          <w:sz w:val="32"/>
        </w:rPr>
      </w:pPr>
    </w:p>
    <w:p w:rsidR="00BD3328" w:rsidRPr="008A030D" w:rsidRDefault="00FD109B" w:rsidP="00AF3222">
      <w:pPr>
        <w:jc w:val="center"/>
        <w:rPr>
          <w:rFonts w:ascii="DFKai-SB" w:eastAsia="DFKai-SB" w:hAnsi="DFKai-SB"/>
          <w:b/>
          <w:sz w:val="56"/>
          <w:szCs w:val="56"/>
        </w:rPr>
      </w:pPr>
      <w:r w:rsidRPr="008A030D">
        <w:rPr>
          <w:rFonts w:ascii="DFKai-SB" w:eastAsia="DFKai-SB" w:hAnsi="DFKai-SB" w:hint="eastAsia"/>
          <w:b/>
          <w:sz w:val="56"/>
          <w:szCs w:val="56"/>
        </w:rPr>
        <w:t>世新大</w:t>
      </w:r>
      <w:r w:rsidR="00AB5D12" w:rsidRPr="008A030D">
        <w:rPr>
          <w:rFonts w:ascii="DFKai-SB" w:eastAsia="DFKai-SB" w:hAnsi="DFKai-SB" w:hint="eastAsia"/>
          <w:b/>
          <w:sz w:val="56"/>
          <w:szCs w:val="56"/>
        </w:rPr>
        <w:t>學</w:t>
      </w:r>
    </w:p>
    <w:p w:rsidR="00635364" w:rsidRPr="008A030D" w:rsidRDefault="00635364" w:rsidP="00895D1A">
      <w:pPr>
        <w:spacing w:line="200" w:lineRule="exact"/>
        <w:jc w:val="center"/>
        <w:rPr>
          <w:rFonts w:ascii="DFKai-SB" w:eastAsia="DFKai-SB" w:hAnsi="DFKai-SB"/>
          <w:b/>
          <w:sz w:val="56"/>
          <w:szCs w:val="56"/>
        </w:rPr>
      </w:pPr>
    </w:p>
    <w:p w:rsidR="00635364" w:rsidRPr="008A030D" w:rsidRDefault="00F227B2" w:rsidP="00635364">
      <w:pPr>
        <w:snapToGrid w:val="0"/>
        <w:spacing w:line="640" w:lineRule="exact"/>
        <w:jc w:val="center"/>
        <w:rPr>
          <w:rFonts w:ascii="DFKai-SB" w:eastAsia="DFKai-SB" w:hAnsi="DFKai-SB"/>
          <w:b/>
          <w:sz w:val="56"/>
          <w:szCs w:val="56"/>
        </w:rPr>
      </w:pPr>
      <w:r w:rsidRPr="008A030D">
        <w:rPr>
          <w:rFonts w:ascii="DFKai-SB" w:eastAsia="DFKai-SB" w:hAnsi="DFKai-SB" w:hint="eastAsia"/>
          <w:b/>
          <w:sz w:val="56"/>
          <w:szCs w:val="56"/>
        </w:rPr>
        <w:t>大陸地區</w:t>
      </w:r>
      <w:r w:rsidR="00FD109B" w:rsidRPr="008A030D">
        <w:rPr>
          <w:rFonts w:ascii="DFKai-SB" w:eastAsia="DFKai-SB" w:hAnsi="DFKai-SB" w:hint="eastAsia"/>
          <w:b/>
          <w:sz w:val="56"/>
          <w:szCs w:val="56"/>
        </w:rPr>
        <w:t>學生</w:t>
      </w:r>
      <w:r w:rsidR="0099676D" w:rsidRPr="008A030D">
        <w:rPr>
          <w:rFonts w:ascii="DFKai-SB" w:eastAsia="DFKai-SB" w:hAnsi="DFKai-SB" w:hint="eastAsia"/>
          <w:b/>
          <w:sz w:val="56"/>
          <w:szCs w:val="56"/>
        </w:rPr>
        <w:t>申請</w:t>
      </w:r>
      <w:r w:rsidR="00EB1BBD" w:rsidRPr="008A030D">
        <w:rPr>
          <w:rFonts w:ascii="DFKai-SB" w:eastAsia="DFKai-SB" w:hAnsi="DFKai-SB" w:hint="eastAsia"/>
          <w:b/>
          <w:sz w:val="56"/>
          <w:szCs w:val="56"/>
        </w:rPr>
        <w:t>短期</w:t>
      </w:r>
      <w:r w:rsidRPr="008A030D">
        <w:rPr>
          <w:rFonts w:ascii="DFKai-SB" w:eastAsia="DFKai-SB" w:hAnsi="DFKai-SB" w:hint="eastAsia"/>
          <w:b/>
          <w:sz w:val="56"/>
          <w:szCs w:val="56"/>
        </w:rPr>
        <w:t>研修</w:t>
      </w:r>
      <w:r w:rsidR="00FD109B" w:rsidRPr="008A030D">
        <w:rPr>
          <w:rFonts w:ascii="DFKai-SB" w:eastAsia="DFKai-SB" w:hAnsi="DFKai-SB" w:hint="eastAsia"/>
          <w:b/>
          <w:sz w:val="56"/>
          <w:szCs w:val="56"/>
        </w:rPr>
        <w:t>簡章</w:t>
      </w:r>
    </w:p>
    <w:p w:rsidR="00635364" w:rsidRPr="008A030D" w:rsidRDefault="00635364" w:rsidP="00895D1A">
      <w:pPr>
        <w:snapToGrid w:val="0"/>
        <w:spacing w:line="200" w:lineRule="exact"/>
        <w:jc w:val="center"/>
        <w:rPr>
          <w:rFonts w:ascii="DFKai-SB" w:eastAsia="DFKai-SB" w:hAnsi="DFKai-SB"/>
          <w:b/>
          <w:sz w:val="56"/>
          <w:szCs w:val="56"/>
        </w:rPr>
      </w:pPr>
    </w:p>
    <w:p w:rsidR="00635364" w:rsidRPr="008A030D" w:rsidRDefault="00635364" w:rsidP="00635364">
      <w:pPr>
        <w:snapToGrid w:val="0"/>
        <w:spacing w:line="640" w:lineRule="exact"/>
        <w:jc w:val="center"/>
        <w:rPr>
          <w:rFonts w:eastAsia="DFKai-SB"/>
          <w:b/>
          <w:sz w:val="32"/>
        </w:rPr>
      </w:pPr>
      <w:r w:rsidRPr="008A030D">
        <w:rPr>
          <w:rFonts w:ascii="DFKai-SB" w:eastAsia="DFKai-SB" w:hAnsi="DFKai-SB" w:hint="eastAsia"/>
          <w:b/>
          <w:sz w:val="56"/>
          <w:szCs w:val="56"/>
        </w:rPr>
        <w:t>201</w:t>
      </w:r>
      <w:r w:rsidR="00FC352C" w:rsidRPr="008A030D">
        <w:rPr>
          <w:rFonts w:ascii="DFKai-SB" w:eastAsia="DFKai-SB" w:hAnsi="DFKai-SB" w:hint="eastAsia"/>
          <w:b/>
          <w:sz w:val="56"/>
          <w:szCs w:val="56"/>
        </w:rPr>
        <w:t>5</w:t>
      </w:r>
      <w:r w:rsidRPr="008A030D">
        <w:rPr>
          <w:rFonts w:ascii="DFKai-SB" w:eastAsia="DFKai-SB" w:hAnsi="DFKai-SB" w:hint="eastAsia"/>
          <w:b/>
          <w:sz w:val="56"/>
          <w:szCs w:val="56"/>
        </w:rPr>
        <w:t>年</w:t>
      </w:r>
      <w:r w:rsidR="00454DDC" w:rsidRPr="008A030D">
        <w:rPr>
          <w:rFonts w:ascii="DFKai-SB" w:eastAsia="DFKai-SB" w:hAnsi="DFKai-SB" w:hint="eastAsia"/>
          <w:b/>
          <w:sz w:val="56"/>
          <w:szCs w:val="56"/>
        </w:rPr>
        <w:t>春</w:t>
      </w:r>
      <w:r w:rsidRPr="008A030D">
        <w:rPr>
          <w:rFonts w:ascii="DFKai-SB" w:eastAsia="DFKai-SB" w:hAnsi="DFKai-SB" w:hint="eastAsia"/>
          <w:b/>
          <w:sz w:val="56"/>
          <w:szCs w:val="56"/>
        </w:rPr>
        <w:t>季班(</w:t>
      </w:r>
      <w:r w:rsidR="00FC352C" w:rsidRPr="008A030D">
        <w:rPr>
          <w:rFonts w:ascii="DFKai-SB" w:eastAsia="DFKai-SB" w:hAnsi="DFKai-SB" w:hint="eastAsia"/>
          <w:b/>
          <w:sz w:val="56"/>
          <w:szCs w:val="56"/>
        </w:rPr>
        <w:t>2</w:t>
      </w:r>
      <w:r w:rsidRPr="008A030D">
        <w:rPr>
          <w:rFonts w:ascii="DFKai-SB" w:eastAsia="DFKai-SB" w:hAnsi="DFKai-SB" w:hint="eastAsia"/>
          <w:b/>
          <w:sz w:val="56"/>
          <w:szCs w:val="56"/>
        </w:rPr>
        <w:t>~</w:t>
      </w:r>
      <w:r w:rsidR="00FC352C" w:rsidRPr="008A030D">
        <w:rPr>
          <w:rFonts w:ascii="DFKai-SB" w:eastAsia="DFKai-SB" w:hAnsi="DFKai-SB" w:hint="eastAsia"/>
          <w:b/>
          <w:sz w:val="56"/>
          <w:szCs w:val="56"/>
        </w:rPr>
        <w:t>6</w:t>
      </w:r>
      <w:r w:rsidRPr="008A030D">
        <w:rPr>
          <w:rFonts w:ascii="DFKai-SB" w:eastAsia="DFKai-SB" w:hAnsi="DFKai-SB" w:hint="eastAsia"/>
          <w:b/>
          <w:sz w:val="56"/>
          <w:szCs w:val="56"/>
        </w:rPr>
        <w:t>月)</w:t>
      </w:r>
    </w:p>
    <w:p w:rsidR="00635364" w:rsidRPr="008A030D" w:rsidRDefault="00635364" w:rsidP="00635364">
      <w:pPr>
        <w:jc w:val="center"/>
        <w:rPr>
          <w:rFonts w:ascii="DFKai-SB" w:eastAsia="DFKai-SB" w:hAnsi="DFKai-SB"/>
          <w:b/>
          <w:sz w:val="56"/>
          <w:szCs w:val="56"/>
        </w:rPr>
      </w:pPr>
    </w:p>
    <w:p w:rsidR="00FD109B" w:rsidRPr="008A030D" w:rsidRDefault="008E28AD" w:rsidP="004230AD">
      <w:pPr>
        <w:spacing w:afterLines="100" w:line="400" w:lineRule="exact"/>
        <w:jc w:val="center"/>
        <w:rPr>
          <w:rFonts w:eastAsia="DFKai-SB"/>
          <w:b/>
          <w:sz w:val="32"/>
        </w:rPr>
      </w:pPr>
      <w:r w:rsidRPr="008A030D">
        <w:rPr>
          <w:rFonts w:eastAsia="DFKai-SB" w:hint="eastAsia"/>
          <w:noProof/>
          <w:sz w:val="32"/>
          <w:lang w:eastAsia="zh-CN"/>
        </w:rPr>
        <w:drawing>
          <wp:anchor distT="0" distB="0" distL="114300" distR="114300" simplePos="0" relativeHeight="251646976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114935</wp:posOffset>
            </wp:positionV>
            <wp:extent cx="3282950" cy="2851785"/>
            <wp:effectExtent l="19050" t="0" r="0" b="0"/>
            <wp:wrapNone/>
            <wp:docPr id="128" name="圖片 147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47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FD109B" w:rsidRPr="008A030D" w:rsidRDefault="00FD109B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5A6C39" w:rsidRPr="008A030D" w:rsidRDefault="005A6C39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895D1A" w:rsidRPr="008A030D" w:rsidRDefault="00895D1A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895D1A" w:rsidRPr="008A030D" w:rsidRDefault="00895D1A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895D1A" w:rsidRPr="008A030D" w:rsidRDefault="00895D1A" w:rsidP="004230AD">
      <w:pPr>
        <w:spacing w:afterLines="100" w:line="400" w:lineRule="exact"/>
        <w:jc w:val="center"/>
        <w:rPr>
          <w:rFonts w:eastAsia="DFKai-SB"/>
          <w:sz w:val="32"/>
        </w:rPr>
      </w:pPr>
    </w:p>
    <w:p w:rsidR="00FD109B" w:rsidRPr="008A030D" w:rsidRDefault="00FD109B">
      <w:pPr>
        <w:spacing w:line="400" w:lineRule="exact"/>
        <w:jc w:val="both"/>
        <w:rPr>
          <w:rFonts w:eastAsia="DFKai-SB"/>
          <w:sz w:val="28"/>
          <w:szCs w:val="28"/>
        </w:rPr>
      </w:pPr>
      <w:r w:rsidRPr="008A030D">
        <w:rPr>
          <w:rFonts w:eastAsia="DFKai-SB" w:hint="eastAsia"/>
          <w:sz w:val="28"/>
          <w:szCs w:val="28"/>
        </w:rPr>
        <w:t>校址：</w:t>
      </w:r>
      <w:r w:rsidRPr="008A030D">
        <w:rPr>
          <w:rFonts w:eastAsia="DFKai-SB" w:hint="eastAsia"/>
          <w:sz w:val="28"/>
          <w:szCs w:val="28"/>
        </w:rPr>
        <w:t>11604</w:t>
      </w:r>
      <w:r w:rsidRPr="008A030D">
        <w:rPr>
          <w:rFonts w:eastAsia="DFKai-SB" w:hint="eastAsia"/>
          <w:sz w:val="28"/>
          <w:szCs w:val="28"/>
        </w:rPr>
        <w:t>台北市文山區木柵路一段</w:t>
      </w:r>
      <w:r w:rsidR="008F5273" w:rsidRPr="008A030D">
        <w:rPr>
          <w:rFonts w:eastAsia="DFKai-SB" w:hint="eastAsia"/>
          <w:sz w:val="28"/>
          <w:szCs w:val="28"/>
        </w:rPr>
        <w:t>17</w:t>
      </w:r>
      <w:r w:rsidR="008F5273" w:rsidRPr="008A030D">
        <w:rPr>
          <w:rFonts w:eastAsia="DFKai-SB" w:hint="eastAsia"/>
          <w:sz w:val="28"/>
          <w:szCs w:val="28"/>
        </w:rPr>
        <w:t>巷</w:t>
      </w:r>
      <w:r w:rsidR="008F5273" w:rsidRPr="008A030D">
        <w:rPr>
          <w:rFonts w:eastAsia="DFKai-SB" w:hint="eastAsia"/>
          <w:sz w:val="28"/>
          <w:szCs w:val="28"/>
        </w:rPr>
        <w:t>1</w:t>
      </w:r>
      <w:r w:rsidR="008F5273" w:rsidRPr="008A030D">
        <w:rPr>
          <w:rFonts w:eastAsia="DFKai-SB" w:hint="eastAsia"/>
          <w:sz w:val="28"/>
          <w:szCs w:val="28"/>
        </w:rPr>
        <w:t>號</w:t>
      </w:r>
    </w:p>
    <w:p w:rsidR="00FD109B" w:rsidRPr="008A030D" w:rsidRDefault="00FD109B">
      <w:pPr>
        <w:spacing w:line="400" w:lineRule="exact"/>
        <w:jc w:val="both"/>
        <w:rPr>
          <w:rFonts w:eastAsia="DFKai-SB"/>
          <w:sz w:val="28"/>
          <w:szCs w:val="28"/>
        </w:rPr>
      </w:pPr>
      <w:r w:rsidRPr="008A030D">
        <w:rPr>
          <w:rFonts w:eastAsia="DFKai-SB" w:hint="eastAsia"/>
          <w:sz w:val="28"/>
          <w:szCs w:val="28"/>
        </w:rPr>
        <w:t>網址：</w:t>
      </w:r>
      <w:r w:rsidR="00B74D63" w:rsidRPr="008A030D">
        <w:rPr>
          <w:rFonts w:eastAsia="DFKai-SB"/>
          <w:sz w:val="28"/>
          <w:szCs w:val="28"/>
        </w:rPr>
        <w:t>http://</w:t>
      </w:r>
      <w:r w:rsidR="0025759D" w:rsidRPr="008A030D">
        <w:rPr>
          <w:rFonts w:eastAsia="DFKai-SB" w:hint="eastAsia"/>
          <w:sz w:val="28"/>
          <w:szCs w:val="28"/>
        </w:rPr>
        <w:t>soll</w:t>
      </w:r>
      <w:r w:rsidR="001235AF" w:rsidRPr="008A030D">
        <w:rPr>
          <w:rFonts w:eastAsia="DFKai-SB" w:hint="eastAsia"/>
          <w:sz w:val="28"/>
          <w:szCs w:val="28"/>
        </w:rPr>
        <w:t>.shu.edu.tw</w:t>
      </w:r>
      <w:r w:rsidR="00B74D63" w:rsidRPr="008A030D">
        <w:rPr>
          <w:rFonts w:eastAsia="DFKai-SB"/>
          <w:sz w:val="28"/>
          <w:szCs w:val="28"/>
        </w:rPr>
        <w:t>/</w:t>
      </w:r>
    </w:p>
    <w:p w:rsidR="00FD109B" w:rsidRPr="008A030D" w:rsidRDefault="00FD109B">
      <w:pPr>
        <w:spacing w:line="400" w:lineRule="exact"/>
        <w:jc w:val="both"/>
        <w:rPr>
          <w:rFonts w:eastAsia="DFKai-SB"/>
          <w:sz w:val="28"/>
          <w:szCs w:val="28"/>
        </w:rPr>
      </w:pPr>
      <w:r w:rsidRPr="008A030D">
        <w:rPr>
          <w:rFonts w:eastAsia="DFKai-SB" w:hint="eastAsia"/>
          <w:sz w:val="28"/>
          <w:szCs w:val="28"/>
        </w:rPr>
        <w:t>電話：</w:t>
      </w:r>
      <w:r w:rsidRPr="008A030D">
        <w:rPr>
          <w:rFonts w:eastAsia="DFKai-SB"/>
          <w:sz w:val="28"/>
          <w:szCs w:val="28"/>
        </w:rPr>
        <w:t>+886-2-</w:t>
      </w:r>
      <w:r w:rsidRPr="008A030D">
        <w:rPr>
          <w:rFonts w:eastAsia="DFKai-SB" w:hint="eastAsia"/>
          <w:sz w:val="28"/>
          <w:szCs w:val="28"/>
        </w:rPr>
        <w:t>2236</w:t>
      </w:r>
      <w:r w:rsidR="00FA1150" w:rsidRPr="008A030D">
        <w:rPr>
          <w:rFonts w:eastAsia="DFKai-SB" w:hint="eastAsia"/>
          <w:sz w:val="28"/>
          <w:szCs w:val="28"/>
        </w:rPr>
        <w:t xml:space="preserve">8225 </w:t>
      </w:r>
      <w:r w:rsidR="00FA1150" w:rsidRPr="008A030D">
        <w:rPr>
          <w:rFonts w:eastAsia="DFKai-SB" w:hint="eastAsia"/>
          <w:sz w:val="28"/>
          <w:szCs w:val="28"/>
        </w:rPr>
        <w:t>轉</w:t>
      </w:r>
      <w:r w:rsidR="004F6BFB" w:rsidRPr="008A030D">
        <w:rPr>
          <w:rFonts w:eastAsia="DFKai-SB" w:hint="eastAsia"/>
          <w:sz w:val="28"/>
          <w:szCs w:val="28"/>
        </w:rPr>
        <w:t>63828~63831</w:t>
      </w:r>
    </w:p>
    <w:p w:rsidR="00EA26CA" w:rsidRPr="008A030D" w:rsidRDefault="00FD109B">
      <w:pPr>
        <w:spacing w:line="400" w:lineRule="exact"/>
        <w:jc w:val="both"/>
        <w:rPr>
          <w:rFonts w:eastAsia="DFKai-SB"/>
          <w:sz w:val="28"/>
          <w:szCs w:val="28"/>
        </w:rPr>
        <w:sectPr w:rsidR="00EA26CA" w:rsidRPr="008A030D" w:rsidSect="00EA26CA">
          <w:footerReference w:type="even" r:id="rId9"/>
          <w:footerReference w:type="default" r:id="rId10"/>
          <w:pgSz w:w="11906" w:h="16838" w:code="9"/>
          <w:pgMar w:top="1276" w:right="1134" w:bottom="993" w:left="1304" w:header="851" w:footer="567" w:gutter="0"/>
          <w:pgBorders w:offsetFrom="page">
            <w:bottom w:val="thickThinMediumGap" w:sz="24" w:space="24" w:color="auto"/>
          </w:pgBorders>
          <w:cols w:space="425"/>
          <w:titlePg/>
          <w:docGrid w:linePitch="326"/>
        </w:sectPr>
      </w:pPr>
      <w:r w:rsidRPr="008A030D">
        <w:rPr>
          <w:rFonts w:eastAsia="DFKai-SB" w:hint="eastAsia"/>
          <w:sz w:val="28"/>
          <w:szCs w:val="28"/>
        </w:rPr>
        <w:t>傳真：</w:t>
      </w:r>
      <w:r w:rsidRPr="008A030D">
        <w:rPr>
          <w:rFonts w:eastAsia="DFKai-SB" w:hint="eastAsia"/>
          <w:sz w:val="28"/>
          <w:szCs w:val="28"/>
        </w:rPr>
        <w:t>+886-2-2236</w:t>
      </w:r>
      <w:r w:rsidR="00AE3E00" w:rsidRPr="008A030D">
        <w:rPr>
          <w:rFonts w:eastAsia="DFKai-SB" w:hint="eastAsia"/>
          <w:sz w:val="28"/>
          <w:szCs w:val="28"/>
        </w:rPr>
        <w:t>3502</w:t>
      </w:r>
    </w:p>
    <w:p w:rsidR="007D26D1" w:rsidRPr="008A030D" w:rsidRDefault="007D26D1">
      <w:pPr>
        <w:widowControl/>
        <w:adjustRightInd/>
        <w:spacing w:line="240" w:lineRule="auto"/>
        <w:textAlignment w:val="auto"/>
        <w:rPr>
          <w:rFonts w:eastAsia="DFKai-SB"/>
          <w:sz w:val="40"/>
        </w:rPr>
      </w:pPr>
    </w:p>
    <w:p w:rsidR="00B97AB5" w:rsidRPr="008A030D" w:rsidRDefault="00B97AB5" w:rsidP="00B97AB5">
      <w:pPr>
        <w:pStyle w:val="a9"/>
        <w:ind w:left="761" w:hanging="761"/>
        <w:jc w:val="center"/>
        <w:rPr>
          <w:sz w:val="38"/>
          <w:szCs w:val="38"/>
        </w:rPr>
      </w:pPr>
      <w:r w:rsidRPr="008A030D">
        <w:rPr>
          <w:rFonts w:hint="eastAsia"/>
          <w:sz w:val="38"/>
          <w:szCs w:val="38"/>
        </w:rPr>
        <w:t>大陸地區學生短期研修</w:t>
      </w:r>
      <w:r w:rsidRPr="008A030D">
        <w:rPr>
          <w:sz w:val="38"/>
          <w:szCs w:val="38"/>
        </w:rPr>
        <w:t>申請</w:t>
      </w:r>
      <w:r w:rsidRPr="008A030D">
        <w:rPr>
          <w:rFonts w:hint="eastAsia"/>
          <w:sz w:val="38"/>
          <w:szCs w:val="38"/>
        </w:rPr>
        <w:t>規定及</w:t>
      </w:r>
      <w:r w:rsidRPr="008A030D">
        <w:rPr>
          <w:sz w:val="38"/>
          <w:szCs w:val="38"/>
        </w:rPr>
        <w:t>注意事項</w:t>
      </w:r>
    </w:p>
    <w:p w:rsidR="00B97AB5" w:rsidRPr="008A030D" w:rsidRDefault="00B97AB5" w:rsidP="00CB28D4">
      <w:pPr>
        <w:pStyle w:val="a9"/>
        <w:ind w:left="721" w:hanging="721"/>
        <w:rPr>
          <w:sz w:val="36"/>
          <w:szCs w:val="36"/>
        </w:rPr>
      </w:pPr>
    </w:p>
    <w:p w:rsidR="001C58CE" w:rsidRPr="008A030D" w:rsidRDefault="00B97AB5" w:rsidP="001C58CE">
      <w:pPr>
        <w:shd w:val="clear" w:color="auto" w:fill="FFFFFF"/>
        <w:tabs>
          <w:tab w:val="left" w:pos="812"/>
        </w:tabs>
        <w:snapToGrid w:val="0"/>
        <w:spacing w:line="360" w:lineRule="auto"/>
        <w:ind w:left="561" w:hangingChars="200" w:hanging="561"/>
        <w:rPr>
          <w:rFonts w:ascii="DFKai-SB" w:eastAsia="DFKai-SB" w:hAnsi="DFKai-SB"/>
          <w:sz w:val="28"/>
          <w:szCs w:val="28"/>
        </w:rPr>
      </w:pPr>
      <w:r w:rsidRPr="008A030D">
        <w:rPr>
          <w:rFonts w:ascii="DFKai-SB" w:eastAsia="DFKai-SB" w:hAnsi="DFKai-SB" w:hint="eastAsia"/>
          <w:b/>
          <w:sz w:val="28"/>
          <w:szCs w:val="28"/>
        </w:rPr>
        <w:t>一、</w:t>
      </w:r>
      <w:r w:rsidRPr="008A030D">
        <w:rPr>
          <w:rFonts w:ascii="DFKai-SB" w:eastAsia="DFKai-SB" w:hAnsi="DFKai-SB"/>
          <w:b/>
          <w:sz w:val="28"/>
          <w:szCs w:val="28"/>
        </w:rPr>
        <w:t>申請</w:t>
      </w:r>
      <w:r w:rsidR="001C58CE" w:rsidRPr="008A030D">
        <w:rPr>
          <w:rFonts w:ascii="DFKai-SB" w:eastAsia="DFKai-SB" w:hAnsi="DFKai-SB" w:hint="eastAsia"/>
          <w:b/>
          <w:sz w:val="28"/>
          <w:szCs w:val="28"/>
        </w:rPr>
        <w:t>資格</w:t>
      </w:r>
    </w:p>
    <w:p w:rsidR="00B97AB5" w:rsidRPr="008A030D" w:rsidRDefault="00B97AB5" w:rsidP="00CB28D4">
      <w:pPr>
        <w:shd w:val="clear" w:color="auto" w:fill="FFFFFF"/>
        <w:tabs>
          <w:tab w:val="left" w:pos="812"/>
        </w:tabs>
        <w:snapToGrid w:val="0"/>
        <w:spacing w:line="360" w:lineRule="auto"/>
        <w:ind w:leftChars="233" w:left="559" w:firstLineChars="53" w:firstLine="148"/>
        <w:rPr>
          <w:rFonts w:ascii="DFKai-SB" w:eastAsia="DFKai-SB" w:hAnsi="DFKai-SB"/>
          <w:sz w:val="28"/>
          <w:szCs w:val="28"/>
        </w:rPr>
      </w:pPr>
      <w:r w:rsidRPr="008A030D">
        <w:rPr>
          <w:rFonts w:ascii="DFKai-SB" w:eastAsia="DFKai-SB" w:hAnsi="DFKai-SB"/>
          <w:sz w:val="28"/>
          <w:szCs w:val="28"/>
        </w:rPr>
        <w:t>限</w:t>
      </w:r>
      <w:r w:rsidRPr="008A030D">
        <w:rPr>
          <w:rFonts w:ascii="DFKai-SB" w:eastAsia="DFKai-SB" w:hAnsi="DFKai-SB" w:hint="eastAsia"/>
          <w:sz w:val="28"/>
          <w:szCs w:val="28"/>
        </w:rPr>
        <w:t>就讀</w:t>
      </w:r>
      <w:r w:rsidRPr="008A030D">
        <w:rPr>
          <w:rFonts w:ascii="DFKai-SB" w:eastAsia="DFKai-SB" w:hAnsi="DFKai-SB"/>
          <w:sz w:val="28"/>
          <w:szCs w:val="28"/>
        </w:rPr>
        <w:t>於</w:t>
      </w:r>
      <w:r w:rsidR="001C58CE" w:rsidRPr="008A030D">
        <w:rPr>
          <w:rFonts w:ascii="DFKai-SB" w:eastAsia="DFKai-SB" w:hAnsi="DFKai-SB" w:hint="eastAsia"/>
          <w:sz w:val="28"/>
          <w:szCs w:val="28"/>
        </w:rPr>
        <w:t>世新大學</w:t>
      </w:r>
      <w:r w:rsidRPr="008A030D">
        <w:rPr>
          <w:rFonts w:ascii="DFKai-SB" w:eastAsia="DFKai-SB" w:hAnsi="DFKai-SB" w:hint="eastAsia"/>
          <w:sz w:val="28"/>
          <w:szCs w:val="28"/>
        </w:rPr>
        <w:t>大陸地區</w:t>
      </w:r>
      <w:r w:rsidR="001C58CE" w:rsidRPr="008A030D">
        <w:rPr>
          <w:rFonts w:ascii="DFKai-SB" w:eastAsia="DFKai-SB" w:hAnsi="DFKai-SB" w:hint="eastAsia"/>
          <w:sz w:val="28"/>
          <w:szCs w:val="28"/>
        </w:rPr>
        <w:t>姊</w:t>
      </w:r>
      <w:r w:rsidRPr="008A030D">
        <w:rPr>
          <w:rFonts w:ascii="DFKai-SB" w:eastAsia="DFKai-SB" w:hAnsi="DFKai-SB" w:hint="eastAsia"/>
          <w:sz w:val="28"/>
          <w:szCs w:val="28"/>
        </w:rPr>
        <w:t>妹校</w:t>
      </w:r>
      <w:r w:rsidRPr="008A030D">
        <w:rPr>
          <w:rFonts w:ascii="DFKai-SB" w:eastAsia="DFKai-SB" w:hAnsi="DFKai-SB"/>
          <w:sz w:val="28"/>
          <w:szCs w:val="28"/>
        </w:rPr>
        <w:t>之</w:t>
      </w:r>
      <w:r w:rsidRPr="008A030D">
        <w:rPr>
          <w:rFonts w:ascii="DFKai-SB" w:eastAsia="DFKai-SB" w:hAnsi="DFKai-SB" w:hint="eastAsia"/>
          <w:sz w:val="28"/>
          <w:szCs w:val="28"/>
        </w:rPr>
        <w:t>在校本科</w:t>
      </w:r>
      <w:r w:rsidRPr="008A030D">
        <w:rPr>
          <w:rFonts w:ascii="DFKai-SB" w:eastAsia="DFKai-SB" w:hAnsi="DFKai-SB"/>
          <w:sz w:val="28"/>
          <w:szCs w:val="28"/>
        </w:rPr>
        <w:t>生</w:t>
      </w:r>
      <w:r w:rsidRPr="008A030D">
        <w:rPr>
          <w:rFonts w:ascii="DFKai-SB" w:eastAsia="DFKai-SB" w:hAnsi="DFKai-SB" w:hint="eastAsia"/>
          <w:sz w:val="28"/>
          <w:szCs w:val="28"/>
        </w:rPr>
        <w:t>或研究生</w:t>
      </w:r>
      <w:r w:rsidRPr="008A030D">
        <w:rPr>
          <w:rFonts w:ascii="DFKai-SB" w:eastAsia="DFKai-SB" w:hAnsi="DFKai-SB"/>
          <w:sz w:val="28"/>
          <w:szCs w:val="28"/>
        </w:rPr>
        <w:t>。</w:t>
      </w:r>
      <w:r w:rsidRPr="008A030D">
        <w:rPr>
          <w:rFonts w:ascii="DFKai-SB" w:eastAsia="DFKai-SB" w:hAnsi="DFKai-SB" w:hint="eastAsia"/>
          <w:sz w:val="28"/>
          <w:szCs w:val="28"/>
        </w:rPr>
        <w:t xml:space="preserve">  </w:t>
      </w:r>
    </w:p>
    <w:p w:rsidR="00B97AB5" w:rsidRPr="008A030D" w:rsidRDefault="00B97AB5" w:rsidP="00B97AB5">
      <w:pPr>
        <w:pStyle w:val="31"/>
        <w:spacing w:line="360" w:lineRule="auto"/>
        <w:ind w:left="953" w:hangingChars="340" w:hanging="953"/>
        <w:jc w:val="both"/>
        <w:rPr>
          <w:rFonts w:ascii="DFKai-SB" w:hAnsi="DFKai-SB"/>
          <w:b/>
          <w:sz w:val="28"/>
          <w:szCs w:val="28"/>
        </w:rPr>
      </w:pPr>
      <w:r w:rsidRPr="008A030D">
        <w:rPr>
          <w:rFonts w:hint="eastAsia"/>
          <w:b/>
          <w:sz w:val="28"/>
          <w:szCs w:val="28"/>
        </w:rPr>
        <w:t>二、</w:t>
      </w:r>
      <w:r w:rsidRPr="008A030D">
        <w:rPr>
          <w:rFonts w:ascii="DFKai-SB" w:hAnsi="DFKai-SB" w:hint="eastAsia"/>
          <w:b/>
          <w:sz w:val="28"/>
          <w:szCs w:val="28"/>
        </w:rPr>
        <w:t>收費標準</w:t>
      </w:r>
    </w:p>
    <w:p w:rsidR="00B97AB5" w:rsidRPr="008A030D" w:rsidRDefault="00B97AB5" w:rsidP="00B97AB5">
      <w:pPr>
        <w:pStyle w:val="31"/>
        <w:spacing w:line="360" w:lineRule="auto"/>
        <w:ind w:left="953" w:hangingChars="340" w:hanging="953"/>
        <w:jc w:val="both"/>
        <w:rPr>
          <w:b/>
          <w:sz w:val="28"/>
          <w:szCs w:val="28"/>
        </w:rPr>
      </w:pPr>
      <w:r w:rsidRPr="008A030D">
        <w:rPr>
          <w:rFonts w:hint="eastAsia"/>
          <w:b/>
          <w:sz w:val="28"/>
          <w:szCs w:val="28"/>
        </w:rPr>
        <w:t xml:space="preserve">    </w:t>
      </w:r>
      <w:r w:rsidRPr="008A030D">
        <w:rPr>
          <w:rFonts w:ascii="DFKai-SB" w:hAnsi="DFKai-SB" w:hint="eastAsia"/>
          <w:sz w:val="28"/>
          <w:szCs w:val="28"/>
        </w:rPr>
        <w:t>1.</w:t>
      </w:r>
      <w:r w:rsidR="001C58CE" w:rsidRPr="008A030D">
        <w:rPr>
          <w:rFonts w:ascii="DFKai-SB" w:hAnsi="DFKai-SB" w:hint="eastAsia"/>
          <w:b/>
          <w:sz w:val="28"/>
          <w:szCs w:val="28"/>
        </w:rPr>
        <w:t>研修</w:t>
      </w:r>
      <w:r w:rsidRPr="008A030D">
        <w:rPr>
          <w:rFonts w:ascii="DFKai-SB" w:hAnsi="DFKai-SB" w:hint="eastAsia"/>
          <w:b/>
          <w:sz w:val="28"/>
          <w:szCs w:val="28"/>
        </w:rPr>
        <w:t>費：</w:t>
      </w:r>
      <w:r w:rsidRPr="008A030D">
        <w:rPr>
          <w:rFonts w:ascii="DFKai-SB" w:hAnsi="DFKai-SB" w:hint="eastAsia"/>
          <w:sz w:val="28"/>
          <w:szCs w:val="28"/>
        </w:rPr>
        <w:t>每學期新台幣</w:t>
      </w:r>
      <w:r w:rsidRPr="008A030D">
        <w:rPr>
          <w:rFonts w:hint="eastAsia"/>
          <w:sz w:val="28"/>
          <w:szCs w:val="28"/>
        </w:rPr>
        <w:t xml:space="preserve"> </w:t>
      </w:r>
      <w:r w:rsidRPr="008A030D">
        <w:rPr>
          <w:rFonts w:ascii="DFKai-SB" w:hAnsi="DFKai-SB" w:hint="eastAsia"/>
          <w:sz w:val="28"/>
          <w:szCs w:val="28"/>
        </w:rPr>
        <w:t>60,000</w:t>
      </w:r>
      <w:r w:rsidRPr="008A030D">
        <w:rPr>
          <w:rFonts w:hint="eastAsia"/>
          <w:sz w:val="28"/>
          <w:szCs w:val="28"/>
        </w:rPr>
        <w:t>元正。</w:t>
      </w:r>
    </w:p>
    <w:p w:rsidR="00B97AB5" w:rsidRPr="008A030D" w:rsidRDefault="00B97AB5" w:rsidP="00B97AB5">
      <w:pPr>
        <w:pStyle w:val="a9"/>
        <w:spacing w:line="360" w:lineRule="auto"/>
        <w:ind w:left="560" w:hanging="560"/>
        <w:rPr>
          <w:b w:val="0"/>
          <w:sz w:val="28"/>
          <w:szCs w:val="28"/>
        </w:rPr>
      </w:pPr>
      <w:r w:rsidRPr="008A030D">
        <w:rPr>
          <w:rFonts w:hint="eastAsia"/>
          <w:b w:val="0"/>
          <w:sz w:val="28"/>
          <w:szCs w:val="28"/>
        </w:rPr>
        <w:t xml:space="preserve">    2.</w:t>
      </w:r>
      <w:r w:rsidRPr="008A030D">
        <w:rPr>
          <w:rFonts w:hint="eastAsia"/>
          <w:sz w:val="28"/>
          <w:szCs w:val="28"/>
        </w:rPr>
        <w:t>住宿費：</w:t>
      </w:r>
      <w:r w:rsidRPr="008A030D">
        <w:rPr>
          <w:rFonts w:hint="eastAsia"/>
          <w:b w:val="0"/>
          <w:sz w:val="28"/>
          <w:szCs w:val="28"/>
        </w:rPr>
        <w:t xml:space="preserve">每學期新台幣 </w:t>
      </w:r>
      <w:r w:rsidRPr="008A030D">
        <w:rPr>
          <w:rFonts w:hint="eastAsia"/>
          <w:b w:val="0"/>
          <w:sz w:val="2"/>
          <w:szCs w:val="2"/>
        </w:rPr>
        <w:t xml:space="preserve">   </w:t>
      </w:r>
      <w:r w:rsidRPr="008A030D">
        <w:rPr>
          <w:rFonts w:hint="eastAsia"/>
          <w:b w:val="0"/>
          <w:sz w:val="28"/>
          <w:szCs w:val="28"/>
        </w:rPr>
        <w:t>40,000元正。</w:t>
      </w:r>
    </w:p>
    <w:p w:rsidR="00B97AB5" w:rsidRPr="008A030D" w:rsidRDefault="00B97AB5" w:rsidP="00B97AB5">
      <w:pPr>
        <w:pStyle w:val="a9"/>
        <w:spacing w:line="360" w:lineRule="auto"/>
        <w:ind w:left="560" w:hanging="560"/>
        <w:rPr>
          <w:b w:val="0"/>
          <w:sz w:val="28"/>
          <w:szCs w:val="28"/>
        </w:rPr>
      </w:pPr>
      <w:r w:rsidRPr="008A030D">
        <w:rPr>
          <w:rFonts w:hint="eastAsia"/>
          <w:b w:val="0"/>
          <w:sz w:val="28"/>
          <w:szCs w:val="28"/>
        </w:rPr>
        <w:t xml:space="preserve">    3.</w:t>
      </w:r>
      <w:r w:rsidRPr="008A030D">
        <w:rPr>
          <w:rFonts w:hint="eastAsia"/>
          <w:sz w:val="28"/>
          <w:szCs w:val="28"/>
        </w:rPr>
        <w:t>申請人於所屬大陸地區學校之註冊繳費事宜，依各校規定辦理。</w:t>
      </w:r>
    </w:p>
    <w:p w:rsidR="00B97AB5" w:rsidRPr="008A030D" w:rsidRDefault="00B97AB5" w:rsidP="00B97AB5">
      <w:pPr>
        <w:pStyle w:val="a9"/>
        <w:spacing w:line="360" w:lineRule="auto"/>
        <w:ind w:left="560" w:hanging="560"/>
        <w:rPr>
          <w:b w:val="0"/>
          <w:sz w:val="28"/>
          <w:szCs w:val="28"/>
        </w:rPr>
      </w:pPr>
      <w:r w:rsidRPr="008A030D">
        <w:rPr>
          <w:rFonts w:hint="eastAsia"/>
          <w:b w:val="0"/>
          <w:sz w:val="28"/>
          <w:szCs w:val="28"/>
        </w:rPr>
        <w:t xml:space="preserve">   【備註】</w:t>
      </w:r>
    </w:p>
    <w:p w:rsidR="00B97AB5" w:rsidRPr="008A030D" w:rsidRDefault="00B97AB5" w:rsidP="001C58CE">
      <w:pPr>
        <w:pStyle w:val="a9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生活費：依台灣地區大學生平均支出情形估算，每人每月約人民幣3,000元。</w:t>
      </w:r>
    </w:p>
    <w:p w:rsidR="00B97AB5" w:rsidRPr="008A030D" w:rsidRDefault="008E28AD" w:rsidP="001C58CE">
      <w:pPr>
        <w:pStyle w:val="a9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bCs w:val="0"/>
          <w:noProof/>
          <w:sz w:val="28"/>
          <w:szCs w:val="28"/>
          <w:lang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469900</wp:posOffset>
            </wp:positionV>
            <wp:extent cx="3282950" cy="2851785"/>
            <wp:effectExtent l="19050" t="0" r="0" b="0"/>
            <wp:wrapNone/>
            <wp:docPr id="131" name="圖片 133" descr="未命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3" descr="未命名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AB5" w:rsidRPr="008A030D">
        <w:rPr>
          <w:rFonts w:hint="eastAsia"/>
          <w:b w:val="0"/>
          <w:sz w:val="26"/>
          <w:szCs w:val="26"/>
        </w:rPr>
        <w:t>宿舍分配因房間格局、窗戶與陽台設備大小不一，為求公平，於學生抵台後統一抽籤，經確認後不得自行更換。</w:t>
      </w:r>
    </w:p>
    <w:p w:rsidR="00B97AB5" w:rsidRPr="008A030D" w:rsidRDefault="00B97AB5" w:rsidP="001C58CE">
      <w:pPr>
        <w:pStyle w:val="a9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本校宿舍從2012年9月開始，</w:t>
      </w:r>
      <w:r w:rsidR="00112256" w:rsidRPr="008A030D">
        <w:rPr>
          <w:rFonts w:hint="eastAsia"/>
          <w:b w:val="0"/>
          <w:sz w:val="26"/>
          <w:szCs w:val="26"/>
        </w:rPr>
        <w:t>分為世新會館</w:t>
      </w:r>
      <w:r w:rsidR="00F22DB0" w:rsidRPr="008A030D">
        <w:rPr>
          <w:rFonts w:hint="eastAsia"/>
          <w:b w:val="0"/>
          <w:sz w:val="26"/>
          <w:szCs w:val="26"/>
        </w:rPr>
        <w:t>、世新山莊</w:t>
      </w:r>
      <w:r w:rsidR="00112256" w:rsidRPr="008A030D">
        <w:rPr>
          <w:rFonts w:hint="eastAsia"/>
          <w:b w:val="0"/>
          <w:sz w:val="26"/>
          <w:szCs w:val="26"/>
        </w:rPr>
        <w:t>、寶慶宿舍、紅樓宿舍、試院宿舍、小九份宿舍及山洞口宿舍</w:t>
      </w:r>
      <w:r w:rsidR="008A030D">
        <w:rPr>
          <w:rFonts w:hint="eastAsia"/>
          <w:b w:val="0"/>
          <w:sz w:val="26"/>
          <w:szCs w:val="26"/>
        </w:rPr>
        <w:t>等</w:t>
      </w:r>
      <w:r w:rsidR="00112256" w:rsidRPr="008A030D">
        <w:rPr>
          <w:rFonts w:hint="eastAsia"/>
          <w:b w:val="0"/>
          <w:sz w:val="26"/>
          <w:szCs w:val="26"/>
        </w:rPr>
        <w:t>，</w:t>
      </w:r>
      <w:r w:rsidRPr="008A030D">
        <w:rPr>
          <w:rFonts w:hint="eastAsia"/>
          <w:b w:val="0"/>
          <w:sz w:val="26"/>
          <w:szCs w:val="26"/>
        </w:rPr>
        <w:t>依男女生人數比例做適當分配。</w:t>
      </w:r>
    </w:p>
    <w:p w:rsidR="00B97AB5" w:rsidRPr="008A030D" w:rsidRDefault="00B97AB5" w:rsidP="001C58CE">
      <w:pPr>
        <w:pStyle w:val="a9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8A030D">
        <w:rPr>
          <w:rFonts w:hint="eastAsia"/>
          <w:b w:val="0"/>
          <w:bCs w:val="0"/>
          <w:sz w:val="26"/>
          <w:szCs w:val="26"/>
        </w:rPr>
        <w:t>世新會館提供傢俱與相關物品如下：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(一)寢具：床組(含枕頭、枕套、保潔墊、</w:t>
      </w:r>
      <w:r w:rsidR="00112256" w:rsidRPr="008A030D">
        <w:rPr>
          <w:rFonts w:ascii="DFKai-SB" w:eastAsia="DFKai-SB" w:hAnsi="DFKai-SB" w:hint="eastAsia"/>
          <w:bCs/>
          <w:sz w:val="26"/>
          <w:szCs w:val="26"/>
        </w:rPr>
        <w:t>涼被</w:t>
      </w:r>
      <w:r w:rsidRPr="008A030D">
        <w:rPr>
          <w:rFonts w:ascii="DFKai-SB" w:eastAsia="DFKai-SB" w:hAnsi="DFKai-SB" w:hint="eastAsia"/>
          <w:bCs/>
          <w:sz w:val="26"/>
          <w:szCs w:val="26"/>
        </w:rPr>
        <w:t>)。</w:t>
      </w:r>
    </w:p>
    <w:p w:rsidR="00B97AB5" w:rsidRPr="008A030D" w:rsidRDefault="00B97AB5" w:rsidP="001C58CE">
      <w:pPr>
        <w:snapToGrid w:val="0"/>
        <w:spacing w:line="240" w:lineRule="auto"/>
        <w:ind w:leftChars="414" w:left="2975" w:hangingChars="762" w:hanging="1981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(二)電器用品：電視、電視遙控器、冷氣、冷氣遙控器、冰箱、檯燈。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(三)傢俱：衣櫃、書桌、椅子。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(四)網路：網路節點，依房間人數配置，每人使用一個節點。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(五)其他：房間獨立衛浴、電話分機、個人保險櫃、垃圾筒。</w:t>
      </w:r>
    </w:p>
    <w:p w:rsidR="00EC1A46" w:rsidRPr="008A030D" w:rsidRDefault="00EC1A46" w:rsidP="00EC1A46">
      <w:pPr>
        <w:pStyle w:val="a9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8A030D">
        <w:rPr>
          <w:rFonts w:hint="eastAsia"/>
          <w:b w:val="0"/>
          <w:bCs w:val="0"/>
          <w:sz w:val="26"/>
          <w:szCs w:val="26"/>
        </w:rPr>
        <w:t>世新山莊</w:t>
      </w:r>
      <w:r w:rsidRPr="008A030D">
        <w:rPr>
          <w:rFonts w:hint="eastAsia"/>
          <w:bCs w:val="0"/>
          <w:sz w:val="26"/>
          <w:szCs w:val="26"/>
        </w:rPr>
        <w:t>(家庭式房型)</w:t>
      </w:r>
      <w:r w:rsidRPr="008A030D">
        <w:rPr>
          <w:rFonts w:hint="eastAsia"/>
          <w:b w:val="0"/>
          <w:bCs w:val="0"/>
          <w:sz w:val="26"/>
          <w:szCs w:val="26"/>
        </w:rPr>
        <w:t>提供傢俱與相關物品如下：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(一)寢具：床組(含枕頭、枕套、保潔墊、涼被)。</w:t>
      </w:r>
    </w:p>
    <w:p w:rsidR="00EC1A46" w:rsidRPr="008A030D" w:rsidRDefault="00EC1A46" w:rsidP="00EC1A46">
      <w:pPr>
        <w:snapToGrid w:val="0"/>
        <w:spacing w:line="240" w:lineRule="auto"/>
        <w:ind w:leftChars="414" w:left="2975" w:hangingChars="762" w:hanging="1981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(二)電器用品：電視、電視遙控器、冷氣、冷氣遙控器、冰箱、檯燈。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(三)傢俱：衣櫃、書桌、椅子。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(四)網路：網路節點，依房間人數配置，每人使用一個節點。</w:t>
      </w:r>
    </w:p>
    <w:p w:rsidR="00EC1A46" w:rsidRPr="008A030D" w:rsidRDefault="00EC1A46" w:rsidP="00EC1A46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(五)其他：一房兩衛浴、電話分機、個人保險櫃、垃圾筒。</w:t>
      </w:r>
    </w:p>
    <w:p w:rsidR="00B97AB5" w:rsidRPr="008A030D" w:rsidRDefault="00B97AB5" w:rsidP="001C58CE">
      <w:pPr>
        <w:pStyle w:val="a9"/>
        <w:numPr>
          <w:ilvl w:val="0"/>
          <w:numId w:val="16"/>
        </w:numPr>
        <w:tabs>
          <w:tab w:val="left" w:pos="709"/>
        </w:tabs>
        <w:spacing w:line="240" w:lineRule="auto"/>
        <w:ind w:firstLineChars="0"/>
        <w:rPr>
          <w:b w:val="0"/>
          <w:bCs w:val="0"/>
          <w:sz w:val="26"/>
          <w:szCs w:val="26"/>
        </w:rPr>
      </w:pPr>
      <w:r w:rsidRPr="008A030D">
        <w:rPr>
          <w:rFonts w:hint="eastAsia"/>
          <w:b w:val="0"/>
          <w:bCs w:val="0"/>
          <w:sz w:val="26"/>
          <w:szCs w:val="26"/>
        </w:rPr>
        <w:t>寶慶</w:t>
      </w:r>
      <w:r w:rsidR="00FA5D91" w:rsidRPr="008A030D">
        <w:rPr>
          <w:rFonts w:hint="eastAsia"/>
          <w:b w:val="0"/>
          <w:bCs w:val="0"/>
          <w:sz w:val="26"/>
          <w:szCs w:val="26"/>
        </w:rPr>
        <w:t>、紅樓、試院</w:t>
      </w:r>
      <w:r w:rsidR="00C6116F" w:rsidRPr="008A030D">
        <w:rPr>
          <w:rFonts w:hint="eastAsia"/>
          <w:b w:val="0"/>
          <w:bCs w:val="0"/>
          <w:sz w:val="26"/>
          <w:szCs w:val="26"/>
        </w:rPr>
        <w:t xml:space="preserve"> 、小九份、山洞口</w:t>
      </w:r>
      <w:bookmarkStart w:id="0" w:name="_GoBack"/>
      <w:bookmarkEnd w:id="0"/>
      <w:r w:rsidRPr="008A030D">
        <w:rPr>
          <w:rFonts w:hint="eastAsia"/>
          <w:b w:val="0"/>
          <w:bCs w:val="0"/>
          <w:sz w:val="26"/>
          <w:szCs w:val="26"/>
        </w:rPr>
        <w:t>宿舍提供傢俱與相關物品如下：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(一)寢具：床組(含枕頭、枕套、保潔墊、</w:t>
      </w:r>
      <w:r w:rsidR="00112256" w:rsidRPr="008A030D">
        <w:rPr>
          <w:rFonts w:ascii="DFKai-SB" w:eastAsia="DFKai-SB" w:hAnsi="DFKai-SB" w:hint="eastAsia"/>
          <w:bCs/>
          <w:sz w:val="26"/>
          <w:szCs w:val="26"/>
        </w:rPr>
        <w:t>涼被</w:t>
      </w:r>
      <w:r w:rsidRPr="008A030D">
        <w:rPr>
          <w:rFonts w:ascii="DFKai-SB" w:eastAsia="DFKai-SB" w:hAnsi="DFKai-SB" w:hint="eastAsia"/>
          <w:bCs/>
          <w:sz w:val="26"/>
          <w:szCs w:val="26"/>
        </w:rPr>
        <w:t>)。</w:t>
      </w:r>
    </w:p>
    <w:p w:rsidR="00B97AB5" w:rsidRPr="008A030D" w:rsidRDefault="00B97AB5" w:rsidP="001C58CE">
      <w:pPr>
        <w:snapToGrid w:val="0"/>
        <w:spacing w:line="240" w:lineRule="auto"/>
        <w:ind w:leftChars="414" w:left="2975" w:hangingChars="762" w:hanging="1981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(二)電器用品：</w:t>
      </w:r>
      <w:r w:rsidR="00444F1A" w:rsidRPr="008A030D">
        <w:rPr>
          <w:rFonts w:ascii="DFKai-SB" w:eastAsia="DFKai-SB" w:hAnsi="DFKai-SB" w:hint="eastAsia"/>
          <w:bCs/>
          <w:sz w:val="26"/>
          <w:szCs w:val="26"/>
        </w:rPr>
        <w:t>電視、電視遙控器、冷氣、冷氣遙控器、冰箱</w:t>
      </w:r>
      <w:r w:rsidRPr="008A030D">
        <w:rPr>
          <w:rFonts w:ascii="DFKai-SB" w:eastAsia="DFKai-SB" w:hAnsi="DFKai-SB" w:hint="eastAsia"/>
          <w:bCs/>
          <w:sz w:val="26"/>
          <w:szCs w:val="26"/>
        </w:rPr>
        <w:t>。</w:t>
      </w:r>
    </w:p>
    <w:p w:rsidR="00B97AB5" w:rsidRPr="008A030D" w:rsidRDefault="00B97AB5" w:rsidP="001C58CE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(三)傢俱：</w:t>
      </w:r>
      <w:r w:rsidR="001335F5" w:rsidRPr="008A030D">
        <w:rPr>
          <w:rFonts w:ascii="DFKai-SB" w:eastAsia="DFKai-SB" w:hAnsi="DFKai-SB" w:hint="eastAsia"/>
          <w:bCs/>
          <w:sz w:val="26"/>
          <w:szCs w:val="26"/>
        </w:rPr>
        <w:t>衣櫃、</w:t>
      </w:r>
      <w:r w:rsidRPr="008A030D">
        <w:rPr>
          <w:rFonts w:ascii="DFKai-SB" w:eastAsia="DFKai-SB" w:hAnsi="DFKai-SB" w:hint="eastAsia"/>
          <w:bCs/>
          <w:sz w:val="26"/>
          <w:szCs w:val="26"/>
        </w:rPr>
        <w:t>書桌、椅子。</w:t>
      </w:r>
    </w:p>
    <w:p w:rsidR="00EC1A46" w:rsidRPr="008A030D" w:rsidRDefault="00B97AB5" w:rsidP="00CB28D4">
      <w:pPr>
        <w:snapToGrid w:val="0"/>
        <w:spacing w:line="240" w:lineRule="auto"/>
        <w:ind w:leftChars="414" w:left="1764" w:hangingChars="296" w:hanging="770"/>
        <w:rPr>
          <w:rFonts w:ascii="DFKai-SB" w:eastAsia="DFKai-SB" w:hAnsi="DFKai-SB"/>
          <w:bCs/>
          <w:sz w:val="26"/>
          <w:szCs w:val="26"/>
        </w:rPr>
      </w:pPr>
      <w:r w:rsidRPr="008A030D">
        <w:rPr>
          <w:rFonts w:ascii="DFKai-SB" w:eastAsia="DFKai-SB" w:hAnsi="DFKai-SB" w:hint="eastAsia"/>
          <w:bCs/>
          <w:sz w:val="26"/>
          <w:szCs w:val="26"/>
        </w:rPr>
        <w:t>(四)網路：網路線、網路節點。</w:t>
      </w:r>
    </w:p>
    <w:p w:rsidR="00B97AB5" w:rsidRPr="008A030D" w:rsidRDefault="00B97AB5" w:rsidP="001C58CE">
      <w:pPr>
        <w:pStyle w:val="a9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住宿費以「</w:t>
      </w:r>
      <w:r w:rsidR="00995729" w:rsidRPr="008A030D">
        <w:rPr>
          <w:rFonts w:hint="eastAsia"/>
          <w:b w:val="0"/>
          <w:sz w:val="26"/>
          <w:szCs w:val="26"/>
        </w:rPr>
        <w:t>5個月</w:t>
      </w:r>
      <w:r w:rsidRPr="008A030D">
        <w:rPr>
          <w:rFonts w:hint="eastAsia"/>
          <w:b w:val="0"/>
          <w:sz w:val="26"/>
          <w:szCs w:val="26"/>
        </w:rPr>
        <w:t>」為計算基準，若因故住宿超過該期限，須另依實際停留</w:t>
      </w:r>
      <w:r w:rsidR="001C58CE" w:rsidRPr="008A030D">
        <w:rPr>
          <w:rFonts w:hint="eastAsia"/>
          <w:b w:val="0"/>
          <w:sz w:val="26"/>
          <w:szCs w:val="26"/>
        </w:rPr>
        <w:t xml:space="preserve">   </w:t>
      </w:r>
      <w:r w:rsidRPr="008A030D">
        <w:rPr>
          <w:rFonts w:hint="eastAsia"/>
          <w:b w:val="0"/>
          <w:sz w:val="26"/>
          <w:szCs w:val="26"/>
        </w:rPr>
        <w:t>時間繳交若干住宿費。</w:t>
      </w:r>
    </w:p>
    <w:p w:rsidR="007D26D1" w:rsidRPr="008A030D" w:rsidRDefault="004F6BFB" w:rsidP="001C58CE">
      <w:pPr>
        <w:pStyle w:val="a9"/>
        <w:numPr>
          <w:ilvl w:val="0"/>
          <w:numId w:val="16"/>
        </w:numPr>
        <w:spacing w:line="240" w:lineRule="auto"/>
        <w:ind w:firstLineChars="0"/>
        <w:rPr>
          <w:b w:val="0"/>
          <w:sz w:val="26"/>
          <w:szCs w:val="26"/>
        </w:rPr>
      </w:pPr>
      <w:r w:rsidRPr="008A030D">
        <w:rPr>
          <w:rFonts w:hint="eastAsia"/>
          <w:b w:val="0"/>
          <w:sz w:val="26"/>
          <w:szCs w:val="26"/>
        </w:rPr>
        <w:t>宿舍提供基本用電度數每個月60度，超過基本用電度數者，</w:t>
      </w:r>
      <w:r w:rsidR="00406464" w:rsidRPr="008A030D">
        <w:rPr>
          <w:rFonts w:hint="eastAsia"/>
          <w:b w:val="0"/>
          <w:sz w:val="26"/>
          <w:szCs w:val="26"/>
        </w:rPr>
        <w:t>每度酌收</w:t>
      </w:r>
      <w:r w:rsidRPr="008A030D">
        <w:rPr>
          <w:rFonts w:hint="eastAsia"/>
          <w:b w:val="0"/>
          <w:sz w:val="26"/>
          <w:szCs w:val="26"/>
        </w:rPr>
        <w:t>新台幣5元。</w:t>
      </w:r>
    </w:p>
    <w:p w:rsidR="00F559FA" w:rsidRPr="008A030D" w:rsidRDefault="00B97AB5" w:rsidP="008243D4">
      <w:pPr>
        <w:snapToGrid w:val="0"/>
        <w:spacing w:line="240" w:lineRule="auto"/>
        <w:ind w:left="840" w:right="108" w:hangingChars="300" w:hanging="840"/>
        <w:rPr>
          <w:rFonts w:ascii="DFKai-SB" w:eastAsia="DFKai-SB" w:hAnsi="DFKai-SB"/>
          <w:sz w:val="28"/>
          <w:szCs w:val="28"/>
        </w:rPr>
      </w:pPr>
      <w:r w:rsidRPr="008A030D">
        <w:rPr>
          <w:rFonts w:ascii="DFKai-SB" w:eastAsia="DFKai-SB" w:hAnsi="DFKai-SB" w:hint="eastAsia"/>
          <w:sz w:val="28"/>
          <w:szCs w:val="28"/>
        </w:rPr>
        <w:lastRenderedPageBreak/>
        <w:t xml:space="preserve">    </w:t>
      </w:r>
    </w:p>
    <w:p w:rsidR="00B97AB5" w:rsidRPr="008A030D" w:rsidRDefault="00385BEC" w:rsidP="007C3320">
      <w:pPr>
        <w:snapToGrid w:val="0"/>
        <w:spacing w:line="360" w:lineRule="auto"/>
        <w:ind w:left="841" w:right="720" w:hangingChars="300" w:hanging="841"/>
        <w:rPr>
          <w:rFonts w:ascii="DFKai-SB" w:eastAsia="DFKai-SB" w:hAnsi="DFKai-SB"/>
          <w:b/>
          <w:sz w:val="28"/>
          <w:szCs w:val="28"/>
        </w:rPr>
      </w:pPr>
      <w:r>
        <w:rPr>
          <w:rFonts w:ascii="DFKai-SB" w:eastAsia="DFKai-SB" w:hAnsi="DFKai-SB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4" type="#_x0000_t202" style="position:absolute;left:0;text-align:left;margin-left:486.05pt;margin-top:6pt;width:9pt;height:9pt;z-index:251671552" stroked="f">
            <v:textbox style="mso-next-textbox:#_x0000_s1154">
              <w:txbxContent>
                <w:p w:rsidR="00136295" w:rsidRPr="00676F03" w:rsidRDefault="00136295" w:rsidP="00B97AB5"/>
              </w:txbxContent>
            </v:textbox>
          </v:shape>
        </w:pict>
      </w:r>
      <w:r w:rsidR="00B85A0C">
        <w:rPr>
          <w:rFonts w:ascii="DFKai-SB" w:eastAsia="宋体" w:hAnsi="DFKai-SB" w:hint="eastAsia"/>
          <w:b/>
          <w:sz w:val="28"/>
          <w:szCs w:val="28"/>
          <w:lang w:eastAsia="zh-CN"/>
        </w:rPr>
        <w:t>三</w:t>
      </w:r>
      <w:r w:rsidR="00B97AB5" w:rsidRPr="008A030D">
        <w:rPr>
          <w:rFonts w:ascii="DFKai-SB" w:eastAsia="DFKai-SB" w:hAnsi="DFKai-SB"/>
          <w:b/>
          <w:sz w:val="28"/>
          <w:szCs w:val="28"/>
        </w:rPr>
        <w:t>、</w:t>
      </w:r>
      <w:r w:rsidR="00B97AB5" w:rsidRPr="008A030D">
        <w:rPr>
          <w:rFonts w:ascii="DFKai-SB" w:eastAsia="DFKai-SB" w:hAnsi="DFKai-SB" w:hint="eastAsia"/>
          <w:b/>
          <w:sz w:val="28"/>
          <w:szCs w:val="28"/>
        </w:rPr>
        <w:t>核定通知</w:t>
      </w:r>
    </w:p>
    <w:p w:rsidR="00B97AB5" w:rsidRPr="00B85A0C" w:rsidRDefault="00F90FC4" w:rsidP="00B85A0C">
      <w:pPr>
        <w:snapToGrid w:val="0"/>
        <w:spacing w:line="360" w:lineRule="auto"/>
        <w:ind w:left="708" w:right="-30" w:hangingChars="253" w:hanging="708"/>
        <w:rPr>
          <w:rFonts w:ascii="DFKai-SB" w:eastAsia="宋体" w:hAnsi="DFKai-SB"/>
          <w:sz w:val="28"/>
          <w:szCs w:val="28"/>
        </w:rPr>
      </w:pPr>
      <w:r w:rsidRPr="008A030D">
        <w:rPr>
          <w:rFonts w:ascii="DFKai-SB" w:eastAsia="DFKai-SB" w:hAnsi="DFKai-SB" w:hint="eastAsia"/>
          <w:sz w:val="28"/>
          <w:szCs w:val="28"/>
        </w:rPr>
        <w:t xml:space="preserve">     </w:t>
      </w:r>
      <w:r w:rsidR="00B97AB5" w:rsidRPr="008A030D">
        <w:rPr>
          <w:rFonts w:ascii="DFKai-SB" w:eastAsia="DFKai-SB" w:hAnsi="DFKai-SB" w:hint="eastAsia"/>
          <w:sz w:val="28"/>
          <w:szCs w:val="28"/>
        </w:rPr>
        <w:t>本校終身教育學院將於201</w:t>
      </w:r>
      <w:r w:rsidR="00112256" w:rsidRPr="008A030D">
        <w:rPr>
          <w:rFonts w:ascii="DFKai-SB" w:eastAsia="DFKai-SB" w:hAnsi="DFKai-SB" w:hint="eastAsia"/>
          <w:sz w:val="28"/>
          <w:szCs w:val="28"/>
        </w:rPr>
        <w:t>4</w:t>
      </w:r>
      <w:r w:rsidR="00B97AB5" w:rsidRPr="008A030D">
        <w:rPr>
          <w:rFonts w:ascii="DFKai-SB" w:eastAsia="DFKai-SB" w:hAnsi="DFKai-SB" w:hint="eastAsia"/>
          <w:sz w:val="28"/>
          <w:szCs w:val="28"/>
        </w:rPr>
        <w:t>年月</w:t>
      </w:r>
      <w:r w:rsidR="00112256" w:rsidRPr="008A030D">
        <w:rPr>
          <w:rFonts w:ascii="DFKai-SB" w:eastAsia="DFKai-SB" w:hAnsi="DFKai-SB" w:hint="eastAsia"/>
          <w:sz w:val="28"/>
          <w:szCs w:val="28"/>
        </w:rPr>
        <w:t>12</w:t>
      </w:r>
      <w:r w:rsidR="00995729" w:rsidRPr="008A030D">
        <w:rPr>
          <w:rFonts w:ascii="DFKai-SB" w:eastAsia="DFKai-SB" w:hAnsi="DFKai-SB" w:hint="eastAsia"/>
          <w:sz w:val="28"/>
          <w:szCs w:val="28"/>
        </w:rPr>
        <w:t>月</w:t>
      </w:r>
      <w:r w:rsidR="00B97AB5" w:rsidRPr="008A030D">
        <w:rPr>
          <w:rFonts w:ascii="DFKai-SB" w:eastAsia="DFKai-SB" w:hAnsi="DFKai-SB" w:hint="eastAsia"/>
          <w:sz w:val="28"/>
          <w:szCs w:val="28"/>
        </w:rPr>
        <w:t>下旬公告大陸研修生</w:t>
      </w:r>
      <w:r w:rsidR="007C3320" w:rsidRPr="008A030D">
        <w:rPr>
          <w:rFonts w:ascii="DFKai-SB" w:eastAsia="DFKai-SB" w:hAnsi="DFKai-SB" w:hint="eastAsia"/>
          <w:sz w:val="28"/>
          <w:szCs w:val="28"/>
        </w:rPr>
        <w:t>錄取</w:t>
      </w:r>
      <w:r w:rsidR="00B97AB5" w:rsidRPr="008A030D">
        <w:rPr>
          <w:rFonts w:ascii="DFKai-SB" w:eastAsia="DFKai-SB" w:hAnsi="DFKai-SB" w:hint="eastAsia"/>
          <w:sz w:val="28"/>
          <w:szCs w:val="28"/>
        </w:rPr>
        <w:t>名單，並通知各學校之港澳台事務辦公室或國際交流合作處。</w:t>
      </w:r>
    </w:p>
    <w:p w:rsidR="00F22DB0" w:rsidRPr="008A030D" w:rsidRDefault="00B97AB5" w:rsidP="004230AD">
      <w:pPr>
        <w:spacing w:line="460" w:lineRule="exact"/>
        <w:jc w:val="both"/>
        <w:rPr>
          <w:sz w:val="28"/>
          <w:szCs w:val="28"/>
        </w:rPr>
      </w:pPr>
      <w:r w:rsidRPr="008A030D">
        <w:rPr>
          <w:rFonts w:eastAsia="Batang"/>
          <w:szCs w:val="24"/>
        </w:rPr>
        <w:t xml:space="preserve">   </w:t>
      </w:r>
      <w:r w:rsidRPr="008A030D">
        <w:rPr>
          <w:rFonts w:ascii="PMingLiU" w:hAnsi="PMingLiU" w:hint="eastAsia"/>
          <w:szCs w:val="24"/>
        </w:rPr>
        <w:t xml:space="preserve"> </w:t>
      </w:r>
    </w:p>
    <w:p w:rsidR="00FD109B" w:rsidRPr="008A030D" w:rsidRDefault="00FD109B" w:rsidP="00406464">
      <w:pPr>
        <w:snapToGrid w:val="0"/>
        <w:jc w:val="center"/>
        <w:rPr>
          <w:rFonts w:eastAsia="DFKai-SB"/>
          <w:b/>
          <w:sz w:val="38"/>
          <w:szCs w:val="38"/>
        </w:rPr>
      </w:pPr>
      <w:r w:rsidRPr="008A030D">
        <w:rPr>
          <w:rFonts w:eastAsia="DFKai-SB" w:hint="eastAsia"/>
          <w:b/>
          <w:sz w:val="38"/>
          <w:szCs w:val="38"/>
        </w:rPr>
        <w:t>世新大學</w:t>
      </w:r>
      <w:r w:rsidR="00053597" w:rsidRPr="008A030D">
        <w:rPr>
          <w:rFonts w:eastAsia="DFKai-SB" w:hint="eastAsia"/>
          <w:b/>
          <w:sz w:val="38"/>
          <w:szCs w:val="38"/>
        </w:rPr>
        <w:t>提供</w:t>
      </w:r>
      <w:r w:rsidR="0099676D" w:rsidRPr="008A030D">
        <w:rPr>
          <w:rFonts w:eastAsia="DFKai-SB" w:hint="eastAsia"/>
          <w:b/>
          <w:sz w:val="38"/>
          <w:szCs w:val="38"/>
        </w:rPr>
        <w:t>大陸</w:t>
      </w:r>
      <w:r w:rsidR="00C47304" w:rsidRPr="008A030D">
        <w:rPr>
          <w:rFonts w:eastAsia="DFKai-SB" w:hint="eastAsia"/>
          <w:b/>
          <w:sz w:val="38"/>
          <w:szCs w:val="38"/>
        </w:rPr>
        <w:t>地區</w:t>
      </w:r>
      <w:r w:rsidRPr="008A030D">
        <w:rPr>
          <w:rFonts w:eastAsia="DFKai-SB" w:hint="eastAsia"/>
          <w:b/>
          <w:sz w:val="38"/>
          <w:szCs w:val="38"/>
        </w:rPr>
        <w:t>學生</w:t>
      </w:r>
      <w:r w:rsidR="00EB1BBD" w:rsidRPr="008A030D">
        <w:rPr>
          <w:rFonts w:eastAsia="DFKai-SB" w:hint="eastAsia"/>
          <w:b/>
          <w:sz w:val="38"/>
          <w:szCs w:val="38"/>
        </w:rPr>
        <w:t>短期</w:t>
      </w:r>
      <w:r w:rsidR="0099676D" w:rsidRPr="008A030D">
        <w:rPr>
          <w:rFonts w:eastAsia="DFKai-SB" w:hint="eastAsia"/>
          <w:b/>
          <w:sz w:val="38"/>
          <w:szCs w:val="38"/>
        </w:rPr>
        <w:t>研修</w:t>
      </w:r>
      <w:r w:rsidR="00053597" w:rsidRPr="008A030D">
        <w:rPr>
          <w:rFonts w:eastAsia="DFKai-SB" w:hint="eastAsia"/>
          <w:b/>
          <w:sz w:val="38"/>
          <w:szCs w:val="38"/>
        </w:rPr>
        <w:t>系所</w:t>
      </w:r>
      <w:r w:rsidR="00053597" w:rsidRPr="008A030D">
        <w:rPr>
          <w:rFonts w:eastAsia="DFKai-SB" w:hint="eastAsia"/>
          <w:b/>
          <w:sz w:val="38"/>
          <w:szCs w:val="38"/>
        </w:rPr>
        <w:t>(</w:t>
      </w:r>
      <w:r w:rsidR="00053597" w:rsidRPr="008A030D">
        <w:rPr>
          <w:rFonts w:eastAsia="DFKai-SB" w:hint="eastAsia"/>
          <w:b/>
          <w:sz w:val="38"/>
          <w:szCs w:val="38"/>
        </w:rPr>
        <w:t>專業</w:t>
      </w:r>
      <w:r w:rsidR="00053597" w:rsidRPr="008A030D">
        <w:rPr>
          <w:rFonts w:eastAsia="DFKai-SB" w:hint="eastAsia"/>
          <w:b/>
          <w:sz w:val="38"/>
          <w:szCs w:val="38"/>
        </w:rPr>
        <w:t>)</w:t>
      </w:r>
      <w:r w:rsidR="00053597" w:rsidRPr="008A030D">
        <w:rPr>
          <w:rFonts w:eastAsia="DFKai-SB" w:hint="eastAsia"/>
          <w:b/>
          <w:sz w:val="38"/>
          <w:szCs w:val="38"/>
        </w:rPr>
        <w:t>一覽</w:t>
      </w:r>
      <w:r w:rsidRPr="008A030D">
        <w:rPr>
          <w:rFonts w:eastAsia="DFKai-SB" w:hint="eastAsia"/>
          <w:b/>
          <w:sz w:val="38"/>
          <w:szCs w:val="38"/>
        </w:rPr>
        <w:t>表</w:t>
      </w:r>
    </w:p>
    <w:p w:rsidR="0095017D" w:rsidRPr="008A030D" w:rsidRDefault="0095017D" w:rsidP="0095017D">
      <w:pPr>
        <w:snapToGrid w:val="0"/>
        <w:ind w:left="1984" w:hangingChars="708" w:hanging="1984"/>
        <w:jc w:val="both"/>
        <w:rPr>
          <w:rFonts w:eastAsia="DFKai-SB"/>
          <w:b/>
          <w:sz w:val="28"/>
          <w:szCs w:val="28"/>
        </w:rPr>
      </w:pPr>
    </w:p>
    <w:p w:rsidR="00E94304" w:rsidRPr="008A030D" w:rsidRDefault="0095017D" w:rsidP="00E94304">
      <w:pPr>
        <w:snapToGrid w:val="0"/>
        <w:ind w:left="1984" w:hangingChars="708" w:hanging="1984"/>
        <w:jc w:val="both"/>
        <w:rPr>
          <w:rFonts w:eastAsia="DFKai-SB"/>
          <w:b/>
          <w:sz w:val="28"/>
          <w:szCs w:val="28"/>
        </w:rPr>
      </w:pPr>
      <w:r w:rsidRPr="008A030D">
        <w:rPr>
          <w:rFonts w:eastAsia="DFKai-SB" w:hint="eastAsia"/>
          <w:b/>
          <w:sz w:val="28"/>
          <w:szCs w:val="28"/>
        </w:rPr>
        <w:t>本科生</w:t>
      </w:r>
      <w:r w:rsidRPr="008A030D">
        <w:rPr>
          <w:rFonts w:eastAsia="DFKai-SB" w:hint="eastAsia"/>
          <w:b/>
          <w:sz w:val="28"/>
          <w:szCs w:val="28"/>
        </w:rPr>
        <w:t>/</w:t>
      </w:r>
      <w:r w:rsidRPr="008A030D">
        <w:rPr>
          <w:rFonts w:eastAsia="DFKai-SB" w:hint="eastAsia"/>
          <w:b/>
          <w:sz w:val="28"/>
          <w:szCs w:val="28"/>
        </w:rPr>
        <w:t>學士班部分</w:t>
      </w:r>
      <w:r w:rsidR="00BE5F56" w:rsidRPr="008A030D">
        <w:rPr>
          <w:rFonts w:eastAsia="DFKai-SB" w:hint="eastAsia"/>
          <w:b/>
          <w:sz w:val="28"/>
          <w:szCs w:val="28"/>
        </w:rPr>
        <w:t>：</w:t>
      </w:r>
    </w:p>
    <w:tbl>
      <w:tblPr>
        <w:tblW w:w="92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27"/>
        <w:gridCol w:w="425"/>
        <w:gridCol w:w="2130"/>
        <w:gridCol w:w="4554"/>
      </w:tblGrid>
      <w:tr w:rsidR="009D2F4F" w:rsidRPr="008A030D" w:rsidTr="004B61F8">
        <w:trPr>
          <w:trHeight w:val="340"/>
        </w:trPr>
        <w:tc>
          <w:tcPr>
            <w:tcW w:w="4682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系所別</w:t>
            </w:r>
          </w:p>
        </w:tc>
        <w:tc>
          <w:tcPr>
            <w:tcW w:w="4554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6E1732" w:rsidP="009D2F4F"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網址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新聞傳播學院</w:t>
            </w:r>
          </w:p>
        </w:tc>
        <w:tc>
          <w:tcPr>
            <w:tcW w:w="4554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12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http://cc.shu.edu.tw/~cjc/index.htm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新聞學系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http://cc.shu.edu.tw/~e01/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口語傳播學系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http://cc.shu.edu.tw/~speech/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圖文傳播暨數位出版學系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http://cc.shu.edu.tw/~gc/</w:t>
            </w: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廣播電視電影學系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廣播組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http://rtf.shu.edu.tw/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DFKai-SB"/>
                <w:iCs/>
                <w:sz w:val="20"/>
              </w:rPr>
            </w:pPr>
            <w:r w:rsidRPr="008A030D">
              <w:rPr>
                <w:rFonts w:eastAsia="DFKai-SB" w:hint="eastAsia"/>
              </w:rPr>
              <w:t>電視組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255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電影組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8E28AD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  <w:noProof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1355725</wp:posOffset>
                  </wp:positionH>
                  <wp:positionV relativeFrom="paragraph">
                    <wp:posOffset>57150</wp:posOffset>
                  </wp:positionV>
                  <wp:extent cx="3282950" cy="2851785"/>
                  <wp:effectExtent l="19050" t="0" r="0" b="0"/>
                  <wp:wrapNone/>
                  <wp:docPr id="126" name="圖片 12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2F4F" w:rsidRPr="008A030D">
              <w:rPr>
                <w:rFonts w:eastAsia="DFKai-SB" w:hint="eastAsia"/>
              </w:rPr>
              <w:t>公共關係暨廣告學系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http://cc.shu.edu.tw/~pc/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資訊傳播學系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http://ic.shu.edu.tw/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傳播管理學系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http://cm.shu.edu.tw/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數位多媒體設計學系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http://cc.shu.edu.tw/~dma/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管理學院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http://cc.shu.edu.tw/~smgmt/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財務金融學系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http://cc.shu.edu.tw/~fin/</w:t>
            </w: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資訊管理學系</w:t>
            </w:r>
            <w:r w:rsidRPr="008A030D">
              <w:rPr>
                <w:rFonts w:eastAsia="SimSun"/>
                <w:sz w:val="20"/>
              </w:rPr>
              <w:t xml:space="preserve"> 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資訊管理組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http://www.im.shu.edu.tw/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資訊科技組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網路科技組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7D44FD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觀光學系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7D44FD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餐旅經營管理組</w:t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http://cc.shu.edu.tw/~e25/</w:t>
            </w: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旅遊暨休閒事業管理組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FA52E1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FA52E1" w:rsidRPr="008A030D" w:rsidTr="00AE0546">
        <w:trPr>
          <w:trHeight w:val="340"/>
        </w:trPr>
        <w:tc>
          <w:tcPr>
            <w:tcW w:w="212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E1" w:rsidRPr="008A030D" w:rsidRDefault="00FA52E1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觀光規劃暨資源管理組</w:t>
            </w:r>
          </w:p>
        </w:tc>
        <w:tc>
          <w:tcPr>
            <w:tcW w:w="4554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A52E1" w:rsidRPr="008A030D" w:rsidRDefault="00FA52E1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經濟學系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http://cc.shu.edu.tw/~econ/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行政管理學系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http://cc.shu.edu.tw/~ppm/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企業管理學系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http://ba.shu.edu.tw/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</w:rPr>
            </w:pPr>
            <w:r w:rsidRPr="008A030D">
              <w:rPr>
                <w:rFonts w:eastAsia="DFKai-SB" w:hint="eastAsia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http://cc.shu.edu.tw/~chss/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社會心理學系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http://cc.shu.edu.tw/~socpsy/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英語學系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http://cc.shu.edu.tw/~dteng/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日本語文學</w:t>
            </w:r>
            <w:r w:rsidR="002A25E1" w:rsidRPr="008A030D">
              <w:rPr>
                <w:rFonts w:eastAsia="DFKai-SB" w:hint="eastAsia"/>
              </w:rPr>
              <w:t>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http://jp.shu.edu.tw/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中國文學系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http://chinese.aladdin.shu.edu.tw/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</w:rPr>
            </w:pPr>
            <w:r w:rsidRPr="008A030D">
              <w:rPr>
                <w:rFonts w:eastAsia="DFKai-SB" w:hint="eastAsia"/>
                <w:b/>
                <w:bCs/>
                <w:sz w:val="28"/>
                <w:szCs w:val="28"/>
              </w:rPr>
              <w:lastRenderedPageBreak/>
              <w:t>法學院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http://lawsch.aladdin.shu.edu.tw/</w:t>
            </w:r>
          </w:p>
        </w:tc>
      </w:tr>
      <w:tr w:rsidR="009D2F4F" w:rsidRPr="008A030D" w:rsidTr="00AE0546">
        <w:trPr>
          <w:trHeight w:val="340"/>
        </w:trPr>
        <w:tc>
          <w:tcPr>
            <w:tcW w:w="4682" w:type="dxa"/>
            <w:gridSpan w:val="3"/>
            <w:tcBorders>
              <w:top w:val="trip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法律學系</w:t>
            </w:r>
          </w:p>
        </w:tc>
        <w:tc>
          <w:tcPr>
            <w:tcW w:w="4554" w:type="dxa"/>
            <w:tcBorders>
              <w:top w:val="trip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http://law.aladdin.shu.edu.tw/</w:t>
            </w:r>
          </w:p>
        </w:tc>
      </w:tr>
    </w:tbl>
    <w:p w:rsidR="0095017D" w:rsidRPr="008A030D" w:rsidRDefault="0095017D" w:rsidP="0095017D">
      <w:pPr>
        <w:snapToGrid w:val="0"/>
        <w:ind w:left="992" w:hangingChars="354" w:hanging="992"/>
        <w:jc w:val="both"/>
        <w:rPr>
          <w:rFonts w:eastAsia="DFKai-SB"/>
          <w:b/>
          <w:sz w:val="28"/>
          <w:szCs w:val="28"/>
        </w:rPr>
      </w:pPr>
      <w:r w:rsidRPr="008A030D">
        <w:rPr>
          <w:rFonts w:eastAsia="DFKai-SB" w:hint="eastAsia"/>
          <w:b/>
          <w:sz w:val="28"/>
          <w:szCs w:val="28"/>
        </w:rPr>
        <w:t>【注意】系所</w:t>
      </w:r>
      <w:r w:rsidRPr="008A030D">
        <w:rPr>
          <w:rFonts w:eastAsia="DFKai-SB" w:hint="eastAsia"/>
          <w:b/>
          <w:sz w:val="28"/>
          <w:szCs w:val="28"/>
        </w:rPr>
        <w:t>(</w:t>
      </w:r>
      <w:r w:rsidRPr="008A030D">
        <w:rPr>
          <w:rFonts w:eastAsia="DFKai-SB" w:hint="eastAsia"/>
          <w:b/>
          <w:sz w:val="28"/>
          <w:szCs w:val="28"/>
        </w:rPr>
        <w:t>專業</w:t>
      </w:r>
      <w:r w:rsidRPr="008A030D">
        <w:rPr>
          <w:rFonts w:eastAsia="DFKai-SB" w:hint="eastAsia"/>
          <w:b/>
          <w:sz w:val="28"/>
          <w:szCs w:val="28"/>
        </w:rPr>
        <w:t>)</w:t>
      </w:r>
      <w:r w:rsidRPr="008A030D">
        <w:rPr>
          <w:rFonts w:eastAsia="DFKai-SB" w:hint="eastAsia"/>
          <w:b/>
          <w:sz w:val="28"/>
          <w:szCs w:val="28"/>
        </w:rPr>
        <w:t>之選擇將影響個人選課，申請人務必謹慎選填於申請表內；有關系所</w:t>
      </w:r>
      <w:r w:rsidRPr="008A030D">
        <w:rPr>
          <w:rFonts w:eastAsia="DFKai-SB" w:hint="eastAsia"/>
          <w:b/>
          <w:sz w:val="28"/>
          <w:szCs w:val="28"/>
        </w:rPr>
        <w:t>(</w:t>
      </w:r>
      <w:r w:rsidRPr="008A030D">
        <w:rPr>
          <w:rFonts w:eastAsia="DFKai-SB" w:hint="eastAsia"/>
          <w:b/>
          <w:sz w:val="28"/>
          <w:szCs w:val="28"/>
        </w:rPr>
        <w:t>專業</w:t>
      </w:r>
      <w:r w:rsidRPr="008A030D">
        <w:rPr>
          <w:rFonts w:eastAsia="DFKai-SB" w:hint="eastAsia"/>
          <w:b/>
          <w:sz w:val="28"/>
          <w:szCs w:val="28"/>
        </w:rPr>
        <w:t>)</w:t>
      </w:r>
      <w:r w:rsidRPr="008A030D">
        <w:rPr>
          <w:rFonts w:eastAsia="DFKai-SB" w:hint="eastAsia"/>
          <w:b/>
          <w:sz w:val="28"/>
          <w:szCs w:val="28"/>
        </w:rPr>
        <w:t>之介紹，請瀏覽世新大學網站：</w:t>
      </w:r>
      <w:hyperlink r:id="rId11" w:history="1">
        <w:r w:rsidRPr="008A030D">
          <w:rPr>
            <w:rStyle w:val="ab"/>
            <w:rFonts w:eastAsia="DFKai-SB"/>
            <w:b/>
            <w:color w:val="auto"/>
            <w:sz w:val="28"/>
            <w:szCs w:val="28"/>
          </w:rPr>
          <w:t>http://www.shu.edu.tw/</w:t>
        </w:r>
      </w:hyperlink>
    </w:p>
    <w:p w:rsidR="009D60D5" w:rsidRPr="008A030D" w:rsidRDefault="009D60D5" w:rsidP="009D2F4F">
      <w:pPr>
        <w:snapToGrid w:val="0"/>
        <w:jc w:val="both"/>
        <w:rPr>
          <w:rFonts w:eastAsia="DFKai-SB"/>
          <w:sz w:val="28"/>
          <w:szCs w:val="28"/>
        </w:rPr>
      </w:pPr>
    </w:p>
    <w:p w:rsidR="00136295" w:rsidRPr="008A030D" w:rsidRDefault="00136295" w:rsidP="009D2F4F">
      <w:pPr>
        <w:snapToGrid w:val="0"/>
        <w:jc w:val="both"/>
        <w:rPr>
          <w:rFonts w:eastAsia="DFKai-SB"/>
          <w:sz w:val="28"/>
          <w:szCs w:val="28"/>
        </w:rPr>
      </w:pPr>
    </w:p>
    <w:p w:rsidR="00136295" w:rsidRPr="008A030D" w:rsidRDefault="00136295" w:rsidP="009D2F4F">
      <w:pPr>
        <w:snapToGrid w:val="0"/>
        <w:jc w:val="both"/>
        <w:rPr>
          <w:rFonts w:eastAsia="DFKai-SB"/>
          <w:sz w:val="28"/>
          <w:szCs w:val="28"/>
        </w:rPr>
      </w:pPr>
    </w:p>
    <w:p w:rsidR="00136295" w:rsidRPr="008A030D" w:rsidRDefault="00136295" w:rsidP="00136295">
      <w:pPr>
        <w:snapToGrid w:val="0"/>
        <w:ind w:left="1984" w:hangingChars="708" w:hanging="1984"/>
        <w:jc w:val="both"/>
        <w:rPr>
          <w:rFonts w:eastAsia="DFKai-SB"/>
          <w:b/>
          <w:sz w:val="28"/>
          <w:szCs w:val="28"/>
        </w:rPr>
      </w:pPr>
      <w:r w:rsidRPr="008A030D">
        <w:rPr>
          <w:rFonts w:eastAsia="DFKai-SB" w:hint="eastAsia"/>
          <w:b/>
          <w:sz w:val="28"/>
          <w:szCs w:val="28"/>
        </w:rPr>
        <w:t>研究生</w:t>
      </w:r>
      <w:r w:rsidRPr="008A030D">
        <w:rPr>
          <w:rFonts w:eastAsia="DFKai-SB" w:hint="eastAsia"/>
          <w:b/>
          <w:sz w:val="28"/>
          <w:szCs w:val="28"/>
        </w:rPr>
        <w:t>/</w:t>
      </w:r>
      <w:r w:rsidRPr="008A030D">
        <w:rPr>
          <w:rFonts w:eastAsia="DFKai-SB" w:hint="eastAsia"/>
          <w:b/>
          <w:sz w:val="28"/>
          <w:szCs w:val="28"/>
        </w:rPr>
        <w:t>碩士班部分：</w:t>
      </w:r>
    </w:p>
    <w:tbl>
      <w:tblPr>
        <w:tblW w:w="923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977"/>
        <w:gridCol w:w="1703"/>
        <w:gridCol w:w="4556"/>
      </w:tblGrid>
      <w:tr w:rsidR="009D2F4F" w:rsidRPr="008A030D" w:rsidTr="00AE0546">
        <w:trPr>
          <w:trHeight w:val="153"/>
        </w:trPr>
        <w:tc>
          <w:tcPr>
            <w:tcW w:w="4680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系所別</w:t>
            </w:r>
          </w:p>
        </w:tc>
        <w:tc>
          <w:tcPr>
            <w:tcW w:w="4556" w:type="dxa"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9D2F4F" w:rsidRPr="008A030D" w:rsidRDefault="006E1732" w:rsidP="009D2F4F">
            <w:pPr>
              <w:snapToGrid w:val="0"/>
              <w:spacing w:line="200" w:lineRule="atLeast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網址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hickThinSmallGap" w:sz="2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新聞傳播學院</w:t>
            </w:r>
          </w:p>
        </w:tc>
        <w:tc>
          <w:tcPr>
            <w:tcW w:w="4556" w:type="dxa"/>
            <w:tcBorders>
              <w:top w:val="thickThinSmallGap" w:sz="2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14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http://cc.shu.edu.tw/~cjc/index.htm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新聞學系研究所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http://cc.shu.edu.tw/~e01/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口語傳播學系研究所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http://cc.shu.edu.tw/~speech/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4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圖文傳播暨數位出版學系研究所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http://cc.shu.edu.tw/~gc/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8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廣播電視電影學系研究所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http://rtf.shu.edu.tw/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公共關係暨廣告學系研究所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http://cc.shu.edu.tw/~pc/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資訊傳播學系研究所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http://ic.shu.edu.tw/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8E28AD" w:rsidP="009D2F4F">
            <w:pPr>
              <w:snapToGrid w:val="0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1508125</wp:posOffset>
                  </wp:positionH>
                  <wp:positionV relativeFrom="paragraph">
                    <wp:posOffset>240030</wp:posOffset>
                  </wp:positionV>
                  <wp:extent cx="3282950" cy="2851785"/>
                  <wp:effectExtent l="19050" t="0" r="0" b="0"/>
                  <wp:wrapNone/>
                  <wp:docPr id="125" name="圖片 130" descr="未命名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0" descr="未命名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950" cy="285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D2F4F" w:rsidRPr="008A030D">
              <w:rPr>
                <w:rFonts w:eastAsia="DFKai-SB" w:hint="eastAsia"/>
              </w:rPr>
              <w:t>傳播管理學系研究所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http://cm.shu.edu.tw/</w:t>
            </w:r>
          </w:p>
        </w:tc>
      </w:tr>
      <w:tr w:rsidR="007C2FE5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E5" w:rsidRPr="008A030D" w:rsidRDefault="007C2FE5" w:rsidP="009D2F4F">
            <w:pPr>
              <w:snapToGrid w:val="0"/>
              <w:jc w:val="both"/>
              <w:rPr>
                <w:rFonts w:eastAsia="DFKai-SB"/>
                <w:noProof/>
              </w:rPr>
            </w:pPr>
            <w:r w:rsidRPr="008A030D">
              <w:rPr>
                <w:rFonts w:eastAsia="DFKai-SB" w:hint="eastAsia"/>
                <w:noProof/>
              </w:rPr>
              <w:t>數位多媒體設計學系研究所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7C2FE5" w:rsidRPr="008A030D" w:rsidRDefault="0038156A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http://cc.shu.edu.tw/~dma/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  <w:b/>
                <w:sz w:val="28"/>
                <w:szCs w:val="28"/>
              </w:rPr>
            </w:pPr>
            <w:r w:rsidRPr="008A030D">
              <w:rPr>
                <w:rFonts w:eastAsia="DFKai-SB" w:hint="eastAsia"/>
                <w:b/>
                <w:sz w:val="28"/>
                <w:szCs w:val="28"/>
              </w:rPr>
              <w:t>管理學院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38156A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http://cc.shu.edu.tw/~smgmt/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財務金融學系研究所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http://cc.shu.edu.tw/~fin/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2977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</w:pPr>
            <w:r w:rsidRPr="008A030D">
              <w:rPr>
                <w:rFonts w:eastAsia="DFKai-SB" w:hint="eastAsia"/>
              </w:rPr>
              <w:t>資訊管理學系研究所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資訊管理組</w:t>
            </w:r>
          </w:p>
        </w:tc>
        <w:tc>
          <w:tcPr>
            <w:tcW w:w="4556" w:type="dxa"/>
            <w:vMerge w:val="restar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F93A52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http://www.im.shu.edu.tw/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2977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資訊科技組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9D2F4F" w:rsidRPr="008A030D" w:rsidTr="00AE0546">
        <w:trPr>
          <w:trHeight w:hRule="exact" w:val="454"/>
        </w:trPr>
        <w:tc>
          <w:tcPr>
            <w:tcW w:w="2977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widowControl/>
              <w:spacing w:line="200" w:lineRule="atLeast"/>
              <w:rPr>
                <w:rFonts w:eastAsia="DFKai-SB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網路科技組</w:t>
            </w:r>
          </w:p>
        </w:tc>
        <w:tc>
          <w:tcPr>
            <w:tcW w:w="4556" w:type="dxa"/>
            <w:vMerge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9D2F4F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觀光學系研究所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http://cc.shu.edu.tw/~e25/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經濟學系研究所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http://cc.shu.edu.tw/~econ/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行政管理學系研究所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http://cc.shu.edu.tw/~ppm/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企業管理學系研究所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http://ba.shu.edu.tw/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</w:rPr>
            </w:pPr>
            <w:r w:rsidRPr="008A030D">
              <w:rPr>
                <w:rFonts w:eastAsia="DFKai-SB" w:hint="eastAsia"/>
                <w:b/>
                <w:bCs/>
                <w:sz w:val="28"/>
                <w:szCs w:val="28"/>
              </w:rPr>
              <w:t>人文社會學院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http://cc.shu.edu.tw/~chss/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社會心理學系研究所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http://cc.shu.edu.tw/~socpsy/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中國文學系研究所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http://chinese.aladdin.shu.edu.tw/</w:t>
            </w:r>
          </w:p>
        </w:tc>
      </w:tr>
      <w:tr w:rsidR="00425B7E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B7E" w:rsidRPr="008A030D" w:rsidRDefault="00425B7E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社會發展研究所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5B7E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http://cc.shu.edu.tw/~e62/</w:t>
            </w:r>
          </w:p>
        </w:tc>
      </w:tr>
      <w:tr w:rsidR="00425B7E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425B7E" w:rsidRPr="008A030D" w:rsidRDefault="00425B7E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性別研究所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425B7E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http://cc.shu.edu.tw/~gndrshu/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jc w:val="center"/>
              <w:rPr>
                <w:rFonts w:eastAsia="DFKai-SB"/>
              </w:rPr>
            </w:pPr>
            <w:r w:rsidRPr="008A030D">
              <w:rPr>
                <w:rFonts w:eastAsia="DFKai-SB" w:hint="eastAsia"/>
                <w:b/>
                <w:bCs/>
                <w:sz w:val="28"/>
                <w:szCs w:val="28"/>
              </w:rPr>
              <w:lastRenderedPageBreak/>
              <w:t>法學院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http://lawsch.aladdin.shu.edu.tw/</w:t>
            </w:r>
          </w:p>
        </w:tc>
      </w:tr>
      <w:tr w:rsidR="009D2F4F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trip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F4F" w:rsidRPr="008A030D" w:rsidRDefault="009D2F4F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法律學系</w:t>
            </w:r>
            <w:r w:rsidR="00425B7E" w:rsidRPr="008A030D">
              <w:rPr>
                <w:rFonts w:eastAsia="DFKai-SB" w:hint="eastAsia"/>
              </w:rPr>
              <w:t>研究所</w:t>
            </w:r>
          </w:p>
        </w:tc>
        <w:tc>
          <w:tcPr>
            <w:tcW w:w="4556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9D2F4F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http://law.aladdin.shu.edu.tw/</w:t>
            </w:r>
          </w:p>
        </w:tc>
      </w:tr>
      <w:tr w:rsidR="00425B7E" w:rsidRPr="008A030D" w:rsidTr="00AE0546">
        <w:trPr>
          <w:trHeight w:hRule="exact" w:val="454"/>
        </w:trPr>
        <w:tc>
          <w:tcPr>
            <w:tcW w:w="4680" w:type="dxa"/>
            <w:gridSpan w:val="2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5B7E" w:rsidRPr="008A030D" w:rsidRDefault="00425B7E" w:rsidP="009D2F4F">
            <w:pPr>
              <w:snapToGrid w:val="0"/>
              <w:spacing w:line="200" w:lineRule="atLeast"/>
              <w:jc w:val="both"/>
              <w:rPr>
                <w:rFonts w:eastAsia="DFKai-SB"/>
              </w:rPr>
            </w:pPr>
            <w:r w:rsidRPr="008A030D">
              <w:rPr>
                <w:rFonts w:eastAsia="DFKai-SB" w:hint="eastAsia"/>
              </w:rPr>
              <w:t>智慧財產權研究所</w:t>
            </w:r>
          </w:p>
        </w:tc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5B7E" w:rsidRPr="008A030D" w:rsidRDefault="004B61F8" w:rsidP="00AE0546">
            <w:pPr>
              <w:snapToGrid w:val="0"/>
              <w:spacing w:line="200" w:lineRule="atLeast"/>
              <w:ind w:left="200" w:hangingChars="100" w:hanging="200"/>
              <w:jc w:val="both"/>
              <w:rPr>
                <w:rFonts w:ascii="DFKai-SB" w:eastAsia="DFKai-SB" w:hAnsi="DFKai-SB"/>
                <w:sz w:val="20"/>
              </w:rPr>
            </w:pPr>
            <w:r w:rsidRPr="008A030D">
              <w:rPr>
                <w:rFonts w:ascii="DFKai-SB" w:eastAsia="DFKai-SB" w:hAnsi="DFKai-SB"/>
                <w:sz w:val="20"/>
              </w:rPr>
              <w:t>http://ipr.aladdin.shu.edu.tw/</w:t>
            </w:r>
          </w:p>
        </w:tc>
      </w:tr>
    </w:tbl>
    <w:p w:rsidR="00483E93" w:rsidRPr="004230AD" w:rsidRDefault="00136295" w:rsidP="00DE019C">
      <w:pPr>
        <w:snapToGrid w:val="0"/>
        <w:ind w:left="992" w:hangingChars="354" w:hanging="992"/>
        <w:jc w:val="both"/>
        <w:rPr>
          <w:rFonts w:ascii="DFKai-SB" w:eastAsia="宋体" w:hAnsi="DFKai-SB"/>
          <w:b/>
          <w:bCs/>
          <w:sz w:val="28"/>
          <w:szCs w:val="28"/>
          <w:u w:val="single"/>
          <w:lang w:eastAsia="zh-CN"/>
        </w:rPr>
      </w:pPr>
      <w:r w:rsidRPr="008A030D">
        <w:rPr>
          <w:rFonts w:eastAsia="DFKai-SB" w:hint="eastAsia"/>
          <w:b/>
          <w:sz w:val="28"/>
          <w:szCs w:val="28"/>
        </w:rPr>
        <w:t>【注意】系所</w:t>
      </w:r>
      <w:r w:rsidRPr="008A030D">
        <w:rPr>
          <w:rFonts w:eastAsia="DFKai-SB" w:hint="eastAsia"/>
          <w:b/>
          <w:sz w:val="28"/>
          <w:szCs w:val="28"/>
        </w:rPr>
        <w:t>(</w:t>
      </w:r>
      <w:r w:rsidRPr="008A030D">
        <w:rPr>
          <w:rFonts w:eastAsia="DFKai-SB" w:hint="eastAsia"/>
          <w:b/>
          <w:sz w:val="28"/>
          <w:szCs w:val="28"/>
        </w:rPr>
        <w:t>專業</w:t>
      </w:r>
      <w:r w:rsidRPr="008A030D">
        <w:rPr>
          <w:rFonts w:eastAsia="DFKai-SB" w:hint="eastAsia"/>
          <w:b/>
          <w:sz w:val="28"/>
          <w:szCs w:val="28"/>
        </w:rPr>
        <w:t>)</w:t>
      </w:r>
      <w:r w:rsidRPr="008A030D">
        <w:rPr>
          <w:rFonts w:eastAsia="DFKai-SB" w:hint="eastAsia"/>
          <w:b/>
          <w:sz w:val="28"/>
          <w:szCs w:val="28"/>
        </w:rPr>
        <w:t>之選擇將影響個人選課，申請人務必謹慎選填於申請表內；有關系所</w:t>
      </w:r>
      <w:r w:rsidRPr="008A030D">
        <w:rPr>
          <w:rFonts w:eastAsia="DFKai-SB" w:hint="eastAsia"/>
          <w:b/>
          <w:sz w:val="28"/>
          <w:szCs w:val="28"/>
        </w:rPr>
        <w:t>(</w:t>
      </w:r>
      <w:r w:rsidRPr="008A030D">
        <w:rPr>
          <w:rFonts w:eastAsia="DFKai-SB" w:hint="eastAsia"/>
          <w:b/>
          <w:sz w:val="28"/>
          <w:szCs w:val="28"/>
        </w:rPr>
        <w:t>專業</w:t>
      </w:r>
      <w:r w:rsidRPr="008A030D">
        <w:rPr>
          <w:rFonts w:eastAsia="DFKai-SB" w:hint="eastAsia"/>
          <w:b/>
          <w:sz w:val="28"/>
          <w:szCs w:val="28"/>
        </w:rPr>
        <w:t>)</w:t>
      </w:r>
      <w:r w:rsidRPr="008A030D">
        <w:rPr>
          <w:rFonts w:eastAsia="DFKai-SB" w:hint="eastAsia"/>
          <w:b/>
          <w:sz w:val="28"/>
          <w:szCs w:val="28"/>
        </w:rPr>
        <w:t>之介紹，請瀏覽世新大學網站：</w:t>
      </w:r>
      <w:r w:rsidRPr="008A030D">
        <w:rPr>
          <w:rFonts w:eastAsia="DFKai-SB"/>
          <w:b/>
          <w:sz w:val="28"/>
          <w:szCs w:val="28"/>
          <w:u w:val="single"/>
        </w:rPr>
        <w:t>http://www.shu.edu.tw</w:t>
      </w:r>
    </w:p>
    <w:sectPr w:rsidR="00483E93" w:rsidRPr="004230AD" w:rsidSect="00873E90">
      <w:pgSz w:w="11906" w:h="16838" w:code="9"/>
      <w:pgMar w:top="1134" w:right="1134" w:bottom="1134" w:left="1134" w:header="851" w:footer="567" w:gutter="0"/>
      <w:pgBorders w:offsetFrom="page">
        <w:bottom w:val="thickThinMediumGap" w:sz="24" w:space="24" w:color="auto"/>
      </w:pgBorders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CD" w:rsidRDefault="00C91DCD">
      <w:pPr>
        <w:spacing w:line="240" w:lineRule="auto"/>
      </w:pPr>
      <w:r>
        <w:separator/>
      </w:r>
    </w:p>
  </w:endnote>
  <w:endnote w:type="continuationSeparator" w:id="0">
    <w:p w:rsidR="00C91DCD" w:rsidRDefault="00C91D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5" w:rsidRDefault="00385BEC" w:rsidP="007C19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362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6295" w:rsidRDefault="001362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95" w:rsidRDefault="00385BEC">
    <w:pPr>
      <w:pStyle w:val="a5"/>
      <w:jc w:val="center"/>
    </w:pPr>
    <w:r w:rsidRPr="00385BEC">
      <w:fldChar w:fldCharType="begin"/>
    </w:r>
    <w:r w:rsidR="001A31DA">
      <w:instrText xml:space="preserve"> PAGE   \* MERGEFORMAT </w:instrText>
    </w:r>
    <w:r w:rsidRPr="00385BEC">
      <w:fldChar w:fldCharType="separate"/>
    </w:r>
    <w:r w:rsidR="00B85A0C" w:rsidRPr="00B85A0C">
      <w:rPr>
        <w:noProof/>
        <w:lang w:val="zh-TW"/>
      </w:rPr>
      <w:t>3</w:t>
    </w:r>
    <w:r>
      <w:rPr>
        <w:noProof/>
        <w:lang w:val="zh-TW"/>
      </w:rPr>
      <w:fldChar w:fldCharType="end"/>
    </w:r>
  </w:p>
  <w:p w:rsidR="00136295" w:rsidRDefault="001362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CD" w:rsidRDefault="00C91DCD">
      <w:pPr>
        <w:spacing w:line="240" w:lineRule="auto"/>
      </w:pPr>
      <w:r>
        <w:separator/>
      </w:r>
    </w:p>
  </w:footnote>
  <w:footnote w:type="continuationSeparator" w:id="0">
    <w:p w:rsidR="00C91DCD" w:rsidRDefault="00C91D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7AF"/>
    <w:multiLevelType w:val="hybridMultilevel"/>
    <w:tmpl w:val="AC0AA630"/>
    <w:lvl w:ilvl="0" w:tplc="FC7A71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22476C"/>
    <w:multiLevelType w:val="hybridMultilevel"/>
    <w:tmpl w:val="0C465944"/>
    <w:lvl w:ilvl="0" w:tplc="B4B29C86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A26F01"/>
    <w:multiLevelType w:val="hybridMultilevel"/>
    <w:tmpl w:val="8954DD4A"/>
    <w:lvl w:ilvl="0" w:tplc="137E4F9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E611D90"/>
    <w:multiLevelType w:val="hybridMultilevel"/>
    <w:tmpl w:val="38CEB868"/>
    <w:lvl w:ilvl="0" w:tplc="60204A78">
      <w:start w:val="2"/>
      <w:numFmt w:val="bullet"/>
      <w:lvlText w:val="※"/>
      <w:lvlJc w:val="left"/>
      <w:pPr>
        <w:tabs>
          <w:tab w:val="num" w:pos="802"/>
        </w:tabs>
        <w:ind w:left="802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2"/>
        </w:tabs>
        <w:ind w:left="1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2"/>
        </w:tabs>
        <w:ind w:left="1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2"/>
        </w:tabs>
        <w:ind w:left="2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2"/>
        </w:tabs>
        <w:ind w:left="2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2"/>
        </w:tabs>
        <w:ind w:left="3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2"/>
        </w:tabs>
        <w:ind w:left="3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2"/>
        </w:tabs>
        <w:ind w:left="4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2"/>
        </w:tabs>
        <w:ind w:left="4762" w:hanging="480"/>
      </w:pPr>
      <w:rPr>
        <w:rFonts w:ascii="Wingdings" w:hAnsi="Wingdings" w:hint="default"/>
      </w:rPr>
    </w:lvl>
  </w:abstractNum>
  <w:abstractNum w:abstractNumId="4">
    <w:nsid w:val="222E7D3C"/>
    <w:multiLevelType w:val="hybridMultilevel"/>
    <w:tmpl w:val="8D6E3B20"/>
    <w:lvl w:ilvl="0" w:tplc="D952A050">
      <w:start w:val="2"/>
      <w:numFmt w:val="ideographLegalTraditional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5">
    <w:nsid w:val="230E0B0C"/>
    <w:multiLevelType w:val="hybridMultilevel"/>
    <w:tmpl w:val="68DC4822"/>
    <w:lvl w:ilvl="0" w:tplc="C76AD3D6">
      <w:start w:val="1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MingLiU" w:eastAsia="MingLiU" w:hAnsi="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6">
    <w:nsid w:val="250A23CD"/>
    <w:multiLevelType w:val="hybridMultilevel"/>
    <w:tmpl w:val="3C363B38"/>
    <w:lvl w:ilvl="0" w:tplc="137E4F90">
      <w:start w:val="1"/>
      <w:numFmt w:val="decimal"/>
      <w:lvlText w:val="(%1)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>
      <w:start w:val="1"/>
      <w:numFmt w:val="lowerRoman"/>
      <w:lvlText w:val="%9."/>
      <w:lvlJc w:val="right"/>
      <w:pPr>
        <w:ind w:left="5010" w:hanging="480"/>
      </w:pPr>
    </w:lvl>
  </w:abstractNum>
  <w:abstractNum w:abstractNumId="7">
    <w:nsid w:val="2DC17161"/>
    <w:multiLevelType w:val="hybridMultilevel"/>
    <w:tmpl w:val="CACA41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2A4753D"/>
    <w:multiLevelType w:val="hybridMultilevel"/>
    <w:tmpl w:val="FC6A3CC0"/>
    <w:lvl w:ilvl="0" w:tplc="44D64074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2"/>
        </w:tabs>
        <w:ind w:left="12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2"/>
        </w:tabs>
        <w:ind w:left="22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2"/>
        </w:tabs>
        <w:ind w:left="27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2"/>
        </w:tabs>
        <w:ind w:left="41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2"/>
        </w:tabs>
        <w:ind w:left="4652" w:hanging="480"/>
      </w:pPr>
    </w:lvl>
  </w:abstractNum>
  <w:abstractNum w:abstractNumId="9">
    <w:nsid w:val="32F4745B"/>
    <w:multiLevelType w:val="hybridMultilevel"/>
    <w:tmpl w:val="33103A66"/>
    <w:lvl w:ilvl="0" w:tplc="137E4F9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0F65D9"/>
    <w:multiLevelType w:val="hybridMultilevel"/>
    <w:tmpl w:val="CCBA6FF2"/>
    <w:lvl w:ilvl="0" w:tplc="2E4A32F2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46B3CEA"/>
    <w:multiLevelType w:val="hybridMultilevel"/>
    <w:tmpl w:val="9E082102"/>
    <w:lvl w:ilvl="0" w:tplc="D4E62B5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384D100D"/>
    <w:multiLevelType w:val="hybridMultilevel"/>
    <w:tmpl w:val="DAF2FCE0"/>
    <w:lvl w:ilvl="0" w:tplc="137E4F90">
      <w:start w:val="1"/>
      <w:numFmt w:val="decimal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3">
    <w:nsid w:val="455B682A"/>
    <w:multiLevelType w:val="hybridMultilevel"/>
    <w:tmpl w:val="DF486B9E"/>
    <w:lvl w:ilvl="0" w:tplc="0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B5E2BAF"/>
    <w:multiLevelType w:val="hybridMultilevel"/>
    <w:tmpl w:val="0E088E2E"/>
    <w:lvl w:ilvl="0" w:tplc="A874E81C">
      <w:start w:val="1"/>
      <w:numFmt w:val="bullet"/>
      <w:lvlText w:val="□"/>
      <w:lvlJc w:val="left"/>
      <w:pPr>
        <w:tabs>
          <w:tab w:val="num" w:pos="417"/>
        </w:tabs>
        <w:ind w:left="417" w:hanging="360"/>
      </w:pPr>
      <w:rPr>
        <w:rFonts w:ascii="MingLiU" w:eastAsia="MingLiU" w:hAnsi="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15">
    <w:nsid w:val="51FC68A3"/>
    <w:multiLevelType w:val="hybridMultilevel"/>
    <w:tmpl w:val="6EC0461A"/>
    <w:lvl w:ilvl="0" w:tplc="4912CF76">
      <w:start w:val="5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80"/>
        </w:tabs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40"/>
        </w:tabs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20"/>
        </w:tabs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0"/>
        </w:tabs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80"/>
        </w:tabs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60"/>
        </w:tabs>
        <w:ind w:left="4760" w:hanging="480"/>
      </w:pPr>
      <w:rPr>
        <w:rFonts w:ascii="Wingdings" w:hAnsi="Wingdings" w:hint="default"/>
      </w:rPr>
    </w:lvl>
  </w:abstractNum>
  <w:abstractNum w:abstractNumId="16">
    <w:nsid w:val="6484711D"/>
    <w:multiLevelType w:val="hybridMultilevel"/>
    <w:tmpl w:val="0B066404"/>
    <w:lvl w:ilvl="0" w:tplc="54F0D5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gLiU" w:eastAsia="MingLiU" w:hAnsi="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96468B6"/>
    <w:multiLevelType w:val="hybridMultilevel"/>
    <w:tmpl w:val="BF0013A8"/>
    <w:lvl w:ilvl="0" w:tplc="137E4F90">
      <w:start w:val="1"/>
      <w:numFmt w:val="decimal"/>
      <w:lvlText w:val="(%1)"/>
      <w:lvlJc w:val="left"/>
      <w:pPr>
        <w:ind w:left="11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18">
    <w:nsid w:val="7CFB0150"/>
    <w:multiLevelType w:val="hybridMultilevel"/>
    <w:tmpl w:val="66B46416"/>
    <w:lvl w:ilvl="0" w:tplc="06F0A228">
      <w:start w:val="1"/>
      <w:numFmt w:val="decimal"/>
      <w:lvlText w:val="(%1)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6"/>
        </w:tabs>
        <w:ind w:left="106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6"/>
        </w:tabs>
        <w:ind w:left="154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6"/>
        </w:tabs>
        <w:ind w:left="202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6"/>
        </w:tabs>
        <w:ind w:left="250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6"/>
        </w:tabs>
        <w:ind w:left="298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6"/>
        </w:tabs>
        <w:ind w:left="346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6"/>
        </w:tabs>
        <w:ind w:left="394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6"/>
        </w:tabs>
        <w:ind w:left="4426" w:hanging="48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1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3"/>
  </w:num>
  <w:num w:numId="8">
    <w:abstractNumId w:val="15"/>
  </w:num>
  <w:num w:numId="9">
    <w:abstractNumId w:val="3"/>
  </w:num>
  <w:num w:numId="10">
    <w:abstractNumId w:val="5"/>
  </w:num>
  <w:num w:numId="11">
    <w:abstractNumId w:val="14"/>
  </w:num>
  <w:num w:numId="12">
    <w:abstractNumId w:val="10"/>
  </w:num>
  <w:num w:numId="13">
    <w:abstractNumId w:val="12"/>
  </w:num>
  <w:num w:numId="14">
    <w:abstractNumId w:val="6"/>
  </w:num>
  <w:num w:numId="15">
    <w:abstractNumId w:val="7"/>
  </w:num>
  <w:num w:numId="16">
    <w:abstractNumId w:val="1"/>
  </w:num>
  <w:num w:numId="17">
    <w:abstractNumId w:val="17"/>
  </w:num>
  <w:num w:numId="18">
    <w:abstractNumId w:val="9"/>
  </w:num>
  <w:num w:numId="19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51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D55B5"/>
    <w:rsid w:val="00014767"/>
    <w:rsid w:val="00023340"/>
    <w:rsid w:val="0002459E"/>
    <w:rsid w:val="0002579A"/>
    <w:rsid w:val="00040179"/>
    <w:rsid w:val="0004343F"/>
    <w:rsid w:val="000459CB"/>
    <w:rsid w:val="00052A6B"/>
    <w:rsid w:val="00052F9B"/>
    <w:rsid w:val="00053597"/>
    <w:rsid w:val="00072CAC"/>
    <w:rsid w:val="00073709"/>
    <w:rsid w:val="000752CF"/>
    <w:rsid w:val="00087301"/>
    <w:rsid w:val="000961C5"/>
    <w:rsid w:val="00097145"/>
    <w:rsid w:val="000C36BF"/>
    <w:rsid w:val="000D195D"/>
    <w:rsid w:val="000D5D12"/>
    <w:rsid w:val="000E4365"/>
    <w:rsid w:val="000F0F0C"/>
    <w:rsid w:val="000F1FA1"/>
    <w:rsid w:val="000F2656"/>
    <w:rsid w:val="000F2760"/>
    <w:rsid w:val="000F5119"/>
    <w:rsid w:val="000F6C2A"/>
    <w:rsid w:val="00111246"/>
    <w:rsid w:val="00111ACA"/>
    <w:rsid w:val="00112256"/>
    <w:rsid w:val="001235AF"/>
    <w:rsid w:val="00124E9C"/>
    <w:rsid w:val="001335F5"/>
    <w:rsid w:val="00136295"/>
    <w:rsid w:val="0014408F"/>
    <w:rsid w:val="001802A3"/>
    <w:rsid w:val="00194358"/>
    <w:rsid w:val="00195B7A"/>
    <w:rsid w:val="001A31DA"/>
    <w:rsid w:val="001B1488"/>
    <w:rsid w:val="001B257D"/>
    <w:rsid w:val="001B73D4"/>
    <w:rsid w:val="001C0122"/>
    <w:rsid w:val="001C58CE"/>
    <w:rsid w:val="001D099F"/>
    <w:rsid w:val="001E27B8"/>
    <w:rsid w:val="001E6D2A"/>
    <w:rsid w:val="001E743A"/>
    <w:rsid w:val="001F4114"/>
    <w:rsid w:val="002034FC"/>
    <w:rsid w:val="002046F7"/>
    <w:rsid w:val="00213EA1"/>
    <w:rsid w:val="00230CEA"/>
    <w:rsid w:val="00230F62"/>
    <w:rsid w:val="002336E3"/>
    <w:rsid w:val="00240E15"/>
    <w:rsid w:val="0025759D"/>
    <w:rsid w:val="00267A4F"/>
    <w:rsid w:val="00286AA3"/>
    <w:rsid w:val="00294E9C"/>
    <w:rsid w:val="00296974"/>
    <w:rsid w:val="002A2272"/>
    <w:rsid w:val="002A25E1"/>
    <w:rsid w:val="002B166C"/>
    <w:rsid w:val="002B5CCB"/>
    <w:rsid w:val="002C0AE9"/>
    <w:rsid w:val="002C30C4"/>
    <w:rsid w:val="002C5384"/>
    <w:rsid w:val="002C5BB5"/>
    <w:rsid w:val="002D0B5F"/>
    <w:rsid w:val="002F0175"/>
    <w:rsid w:val="002F51CE"/>
    <w:rsid w:val="002F5600"/>
    <w:rsid w:val="00307075"/>
    <w:rsid w:val="00307C5B"/>
    <w:rsid w:val="00316E14"/>
    <w:rsid w:val="003246AC"/>
    <w:rsid w:val="00332645"/>
    <w:rsid w:val="003358CA"/>
    <w:rsid w:val="00335A27"/>
    <w:rsid w:val="00337EC8"/>
    <w:rsid w:val="0034034A"/>
    <w:rsid w:val="003509CA"/>
    <w:rsid w:val="003547D6"/>
    <w:rsid w:val="003558A9"/>
    <w:rsid w:val="00365C7C"/>
    <w:rsid w:val="00374651"/>
    <w:rsid w:val="0038156A"/>
    <w:rsid w:val="00385A57"/>
    <w:rsid w:val="00385BEC"/>
    <w:rsid w:val="003931C5"/>
    <w:rsid w:val="00394992"/>
    <w:rsid w:val="003955D6"/>
    <w:rsid w:val="00395AEA"/>
    <w:rsid w:val="003A0FB2"/>
    <w:rsid w:val="003A28B2"/>
    <w:rsid w:val="003A4E7D"/>
    <w:rsid w:val="003B5C27"/>
    <w:rsid w:val="003B73F5"/>
    <w:rsid w:val="003C7CB7"/>
    <w:rsid w:val="003D6AB1"/>
    <w:rsid w:val="003E168D"/>
    <w:rsid w:val="003E3E3A"/>
    <w:rsid w:val="003E5991"/>
    <w:rsid w:val="003F0FA9"/>
    <w:rsid w:val="003F628B"/>
    <w:rsid w:val="00402980"/>
    <w:rsid w:val="00406464"/>
    <w:rsid w:val="00413948"/>
    <w:rsid w:val="00413D25"/>
    <w:rsid w:val="00416558"/>
    <w:rsid w:val="00422CF3"/>
    <w:rsid w:val="004230AD"/>
    <w:rsid w:val="004242E7"/>
    <w:rsid w:val="00425B7E"/>
    <w:rsid w:val="00442445"/>
    <w:rsid w:val="00444CD8"/>
    <w:rsid w:val="00444F1A"/>
    <w:rsid w:val="00454DDC"/>
    <w:rsid w:val="00460627"/>
    <w:rsid w:val="00462226"/>
    <w:rsid w:val="0046716C"/>
    <w:rsid w:val="00473BE2"/>
    <w:rsid w:val="004775D1"/>
    <w:rsid w:val="004831C2"/>
    <w:rsid w:val="00483E93"/>
    <w:rsid w:val="00485594"/>
    <w:rsid w:val="00486C35"/>
    <w:rsid w:val="004A17BF"/>
    <w:rsid w:val="004A2F0B"/>
    <w:rsid w:val="004A341C"/>
    <w:rsid w:val="004A5DA2"/>
    <w:rsid w:val="004B010F"/>
    <w:rsid w:val="004B2F8D"/>
    <w:rsid w:val="004B33E7"/>
    <w:rsid w:val="004B3890"/>
    <w:rsid w:val="004B4C66"/>
    <w:rsid w:val="004B59ED"/>
    <w:rsid w:val="004B61F8"/>
    <w:rsid w:val="004D38B7"/>
    <w:rsid w:val="004D6B0B"/>
    <w:rsid w:val="004E1EBB"/>
    <w:rsid w:val="004E2257"/>
    <w:rsid w:val="004F00E1"/>
    <w:rsid w:val="004F6BFB"/>
    <w:rsid w:val="004F726F"/>
    <w:rsid w:val="00500273"/>
    <w:rsid w:val="005073F4"/>
    <w:rsid w:val="00513699"/>
    <w:rsid w:val="00515046"/>
    <w:rsid w:val="00537CE7"/>
    <w:rsid w:val="00543B07"/>
    <w:rsid w:val="005450EC"/>
    <w:rsid w:val="0055305B"/>
    <w:rsid w:val="00555830"/>
    <w:rsid w:val="00565DC3"/>
    <w:rsid w:val="0056721B"/>
    <w:rsid w:val="00567AC0"/>
    <w:rsid w:val="00580B59"/>
    <w:rsid w:val="005851E4"/>
    <w:rsid w:val="00586B31"/>
    <w:rsid w:val="0059009A"/>
    <w:rsid w:val="0059280B"/>
    <w:rsid w:val="005A137D"/>
    <w:rsid w:val="005A1ABB"/>
    <w:rsid w:val="005A6C39"/>
    <w:rsid w:val="005D3359"/>
    <w:rsid w:val="005D78EC"/>
    <w:rsid w:val="00620303"/>
    <w:rsid w:val="00625936"/>
    <w:rsid w:val="006326DA"/>
    <w:rsid w:val="00633BB5"/>
    <w:rsid w:val="00635364"/>
    <w:rsid w:val="00654A9F"/>
    <w:rsid w:val="00654F00"/>
    <w:rsid w:val="006579B9"/>
    <w:rsid w:val="00664689"/>
    <w:rsid w:val="00667E04"/>
    <w:rsid w:val="00673698"/>
    <w:rsid w:val="00676F03"/>
    <w:rsid w:val="00687166"/>
    <w:rsid w:val="00690114"/>
    <w:rsid w:val="00690BC2"/>
    <w:rsid w:val="006A75B0"/>
    <w:rsid w:val="006C0903"/>
    <w:rsid w:val="006D2112"/>
    <w:rsid w:val="006D5E91"/>
    <w:rsid w:val="006E1732"/>
    <w:rsid w:val="006E1CA5"/>
    <w:rsid w:val="006E51B1"/>
    <w:rsid w:val="00704388"/>
    <w:rsid w:val="00716F86"/>
    <w:rsid w:val="0072549A"/>
    <w:rsid w:val="0072650B"/>
    <w:rsid w:val="0074231D"/>
    <w:rsid w:val="007443C9"/>
    <w:rsid w:val="0074524A"/>
    <w:rsid w:val="007543F7"/>
    <w:rsid w:val="0077026D"/>
    <w:rsid w:val="007702BE"/>
    <w:rsid w:val="00772F98"/>
    <w:rsid w:val="007800DA"/>
    <w:rsid w:val="00780C28"/>
    <w:rsid w:val="007A19F4"/>
    <w:rsid w:val="007A2AFA"/>
    <w:rsid w:val="007A32C1"/>
    <w:rsid w:val="007A39CD"/>
    <w:rsid w:val="007A41CD"/>
    <w:rsid w:val="007A5294"/>
    <w:rsid w:val="007B4B54"/>
    <w:rsid w:val="007C191A"/>
    <w:rsid w:val="007C2FE5"/>
    <w:rsid w:val="007C3320"/>
    <w:rsid w:val="007C47AB"/>
    <w:rsid w:val="007D26D1"/>
    <w:rsid w:val="007D44FD"/>
    <w:rsid w:val="007D51DE"/>
    <w:rsid w:val="007D6BFC"/>
    <w:rsid w:val="007E048B"/>
    <w:rsid w:val="007E11D8"/>
    <w:rsid w:val="007E15C3"/>
    <w:rsid w:val="007E19C4"/>
    <w:rsid w:val="007E2EF6"/>
    <w:rsid w:val="007E3557"/>
    <w:rsid w:val="007E48C6"/>
    <w:rsid w:val="007E6280"/>
    <w:rsid w:val="007E6873"/>
    <w:rsid w:val="007E6D5D"/>
    <w:rsid w:val="007F0ACE"/>
    <w:rsid w:val="007F3E62"/>
    <w:rsid w:val="007F47D7"/>
    <w:rsid w:val="00803B4C"/>
    <w:rsid w:val="008135B7"/>
    <w:rsid w:val="008163FD"/>
    <w:rsid w:val="00823E34"/>
    <w:rsid w:val="008243D4"/>
    <w:rsid w:val="00830FE3"/>
    <w:rsid w:val="008332F7"/>
    <w:rsid w:val="00852B60"/>
    <w:rsid w:val="00860F60"/>
    <w:rsid w:val="008614B1"/>
    <w:rsid w:val="00873E90"/>
    <w:rsid w:val="0087510E"/>
    <w:rsid w:val="00895D1A"/>
    <w:rsid w:val="00896B7A"/>
    <w:rsid w:val="008A030D"/>
    <w:rsid w:val="008A35B6"/>
    <w:rsid w:val="008A4455"/>
    <w:rsid w:val="008A6A6E"/>
    <w:rsid w:val="008A71F1"/>
    <w:rsid w:val="008C144D"/>
    <w:rsid w:val="008C34FB"/>
    <w:rsid w:val="008C5803"/>
    <w:rsid w:val="008C7216"/>
    <w:rsid w:val="008E2849"/>
    <w:rsid w:val="008E28AD"/>
    <w:rsid w:val="008E4E8A"/>
    <w:rsid w:val="008F5273"/>
    <w:rsid w:val="009062EE"/>
    <w:rsid w:val="00916CC5"/>
    <w:rsid w:val="00920E94"/>
    <w:rsid w:val="009227DD"/>
    <w:rsid w:val="00922C17"/>
    <w:rsid w:val="00942ED8"/>
    <w:rsid w:val="00942F42"/>
    <w:rsid w:val="009436AD"/>
    <w:rsid w:val="0095017D"/>
    <w:rsid w:val="00951CC8"/>
    <w:rsid w:val="00980585"/>
    <w:rsid w:val="00984FC0"/>
    <w:rsid w:val="00995729"/>
    <w:rsid w:val="0099676D"/>
    <w:rsid w:val="00997C07"/>
    <w:rsid w:val="009A3F37"/>
    <w:rsid w:val="009A5ECE"/>
    <w:rsid w:val="009B4363"/>
    <w:rsid w:val="009B48C8"/>
    <w:rsid w:val="009B6430"/>
    <w:rsid w:val="009C5812"/>
    <w:rsid w:val="009C5AC0"/>
    <w:rsid w:val="009C678F"/>
    <w:rsid w:val="009C681C"/>
    <w:rsid w:val="009D2F4F"/>
    <w:rsid w:val="009D5E82"/>
    <w:rsid w:val="009D60D5"/>
    <w:rsid w:val="009E6A18"/>
    <w:rsid w:val="009F45B3"/>
    <w:rsid w:val="00A00604"/>
    <w:rsid w:val="00A029DF"/>
    <w:rsid w:val="00A057D0"/>
    <w:rsid w:val="00A14803"/>
    <w:rsid w:val="00A1788B"/>
    <w:rsid w:val="00A34006"/>
    <w:rsid w:val="00A36CCC"/>
    <w:rsid w:val="00A43850"/>
    <w:rsid w:val="00A54ADA"/>
    <w:rsid w:val="00A62B79"/>
    <w:rsid w:val="00A6404A"/>
    <w:rsid w:val="00A67316"/>
    <w:rsid w:val="00A86C79"/>
    <w:rsid w:val="00AA236C"/>
    <w:rsid w:val="00AA3F4C"/>
    <w:rsid w:val="00AA64DD"/>
    <w:rsid w:val="00AB2399"/>
    <w:rsid w:val="00AB5D12"/>
    <w:rsid w:val="00AB7025"/>
    <w:rsid w:val="00AC438B"/>
    <w:rsid w:val="00AD535C"/>
    <w:rsid w:val="00AE0546"/>
    <w:rsid w:val="00AE0B7F"/>
    <w:rsid w:val="00AE3BC7"/>
    <w:rsid w:val="00AE3E00"/>
    <w:rsid w:val="00AE5182"/>
    <w:rsid w:val="00AE6782"/>
    <w:rsid w:val="00AF071E"/>
    <w:rsid w:val="00AF3222"/>
    <w:rsid w:val="00AF3268"/>
    <w:rsid w:val="00AF3B62"/>
    <w:rsid w:val="00B15E57"/>
    <w:rsid w:val="00B20EC5"/>
    <w:rsid w:val="00B246D6"/>
    <w:rsid w:val="00B269F1"/>
    <w:rsid w:val="00B34121"/>
    <w:rsid w:val="00B37269"/>
    <w:rsid w:val="00B434C6"/>
    <w:rsid w:val="00B437B0"/>
    <w:rsid w:val="00B46969"/>
    <w:rsid w:val="00B57F01"/>
    <w:rsid w:val="00B61A39"/>
    <w:rsid w:val="00B61D47"/>
    <w:rsid w:val="00B70263"/>
    <w:rsid w:val="00B74A8B"/>
    <w:rsid w:val="00B74D63"/>
    <w:rsid w:val="00B76C03"/>
    <w:rsid w:val="00B77545"/>
    <w:rsid w:val="00B825B9"/>
    <w:rsid w:val="00B85A0C"/>
    <w:rsid w:val="00B870F2"/>
    <w:rsid w:val="00B97AB5"/>
    <w:rsid w:val="00BA12DB"/>
    <w:rsid w:val="00BA51E1"/>
    <w:rsid w:val="00BB2735"/>
    <w:rsid w:val="00BB435A"/>
    <w:rsid w:val="00BC5E29"/>
    <w:rsid w:val="00BD3328"/>
    <w:rsid w:val="00BD39BA"/>
    <w:rsid w:val="00BD481C"/>
    <w:rsid w:val="00BE5F56"/>
    <w:rsid w:val="00BF6306"/>
    <w:rsid w:val="00C02850"/>
    <w:rsid w:val="00C0537A"/>
    <w:rsid w:val="00C05506"/>
    <w:rsid w:val="00C062D4"/>
    <w:rsid w:val="00C25FEC"/>
    <w:rsid w:val="00C26538"/>
    <w:rsid w:val="00C36CB5"/>
    <w:rsid w:val="00C4309A"/>
    <w:rsid w:val="00C455CB"/>
    <w:rsid w:val="00C47304"/>
    <w:rsid w:val="00C56517"/>
    <w:rsid w:val="00C60798"/>
    <w:rsid w:val="00C6116F"/>
    <w:rsid w:val="00C631FA"/>
    <w:rsid w:val="00C65FBE"/>
    <w:rsid w:val="00C77045"/>
    <w:rsid w:val="00C82BD8"/>
    <w:rsid w:val="00C83F57"/>
    <w:rsid w:val="00C86D72"/>
    <w:rsid w:val="00C87904"/>
    <w:rsid w:val="00C91DAD"/>
    <w:rsid w:val="00C91DCD"/>
    <w:rsid w:val="00CA5701"/>
    <w:rsid w:val="00CB28D4"/>
    <w:rsid w:val="00CB3C08"/>
    <w:rsid w:val="00CB526D"/>
    <w:rsid w:val="00CC49A5"/>
    <w:rsid w:val="00CD0EA3"/>
    <w:rsid w:val="00CD55B5"/>
    <w:rsid w:val="00CD60AD"/>
    <w:rsid w:val="00CE3A56"/>
    <w:rsid w:val="00CF317F"/>
    <w:rsid w:val="00D0141A"/>
    <w:rsid w:val="00D07929"/>
    <w:rsid w:val="00D27744"/>
    <w:rsid w:val="00D34095"/>
    <w:rsid w:val="00D346CB"/>
    <w:rsid w:val="00D40560"/>
    <w:rsid w:val="00D52D0E"/>
    <w:rsid w:val="00D5362C"/>
    <w:rsid w:val="00D56123"/>
    <w:rsid w:val="00D609FF"/>
    <w:rsid w:val="00D6435D"/>
    <w:rsid w:val="00D652BB"/>
    <w:rsid w:val="00D75C74"/>
    <w:rsid w:val="00D77446"/>
    <w:rsid w:val="00D8090F"/>
    <w:rsid w:val="00D9374F"/>
    <w:rsid w:val="00D9607F"/>
    <w:rsid w:val="00DA0355"/>
    <w:rsid w:val="00DA225A"/>
    <w:rsid w:val="00DA2BA5"/>
    <w:rsid w:val="00DB6A8C"/>
    <w:rsid w:val="00DD0168"/>
    <w:rsid w:val="00DD06E9"/>
    <w:rsid w:val="00DE019C"/>
    <w:rsid w:val="00DE278E"/>
    <w:rsid w:val="00DE5F52"/>
    <w:rsid w:val="00E07267"/>
    <w:rsid w:val="00E07D3E"/>
    <w:rsid w:val="00E148CA"/>
    <w:rsid w:val="00E226D6"/>
    <w:rsid w:val="00E25585"/>
    <w:rsid w:val="00E260F5"/>
    <w:rsid w:val="00E3298B"/>
    <w:rsid w:val="00E36DF9"/>
    <w:rsid w:val="00E41BB0"/>
    <w:rsid w:val="00E42F45"/>
    <w:rsid w:val="00E65A33"/>
    <w:rsid w:val="00E65D04"/>
    <w:rsid w:val="00E738FA"/>
    <w:rsid w:val="00E7424E"/>
    <w:rsid w:val="00E75AD6"/>
    <w:rsid w:val="00E8386C"/>
    <w:rsid w:val="00E87FE6"/>
    <w:rsid w:val="00E94304"/>
    <w:rsid w:val="00E9541E"/>
    <w:rsid w:val="00EA26CA"/>
    <w:rsid w:val="00EB1BBD"/>
    <w:rsid w:val="00EB781C"/>
    <w:rsid w:val="00EC1A46"/>
    <w:rsid w:val="00EC26DE"/>
    <w:rsid w:val="00EC71DC"/>
    <w:rsid w:val="00EC7F88"/>
    <w:rsid w:val="00ED0EF6"/>
    <w:rsid w:val="00ED1F30"/>
    <w:rsid w:val="00EF32F3"/>
    <w:rsid w:val="00EF7598"/>
    <w:rsid w:val="00F04881"/>
    <w:rsid w:val="00F07887"/>
    <w:rsid w:val="00F227B2"/>
    <w:rsid w:val="00F22DB0"/>
    <w:rsid w:val="00F2486C"/>
    <w:rsid w:val="00F2663F"/>
    <w:rsid w:val="00F410B7"/>
    <w:rsid w:val="00F44467"/>
    <w:rsid w:val="00F52008"/>
    <w:rsid w:val="00F527A5"/>
    <w:rsid w:val="00F559FA"/>
    <w:rsid w:val="00F60A3F"/>
    <w:rsid w:val="00F7760C"/>
    <w:rsid w:val="00F77742"/>
    <w:rsid w:val="00F806B4"/>
    <w:rsid w:val="00F8309E"/>
    <w:rsid w:val="00F83302"/>
    <w:rsid w:val="00F90FC4"/>
    <w:rsid w:val="00F93926"/>
    <w:rsid w:val="00F93A52"/>
    <w:rsid w:val="00F94A1F"/>
    <w:rsid w:val="00F973C4"/>
    <w:rsid w:val="00FA1150"/>
    <w:rsid w:val="00FA452C"/>
    <w:rsid w:val="00FA52E1"/>
    <w:rsid w:val="00FA5D91"/>
    <w:rsid w:val="00FB4305"/>
    <w:rsid w:val="00FB57AB"/>
    <w:rsid w:val="00FB653E"/>
    <w:rsid w:val="00FC352C"/>
    <w:rsid w:val="00FC766F"/>
    <w:rsid w:val="00FC7842"/>
    <w:rsid w:val="00FD109B"/>
    <w:rsid w:val="00FD5530"/>
    <w:rsid w:val="00FE3640"/>
    <w:rsid w:val="00FE6708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17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56517"/>
    <w:pPr>
      <w:keepNext/>
      <w:spacing w:line="500" w:lineRule="exact"/>
      <w:ind w:left="1264"/>
      <w:outlineLvl w:val="0"/>
    </w:pPr>
    <w:rPr>
      <w:rFonts w:eastAsia="DFKai-SB"/>
      <w:sz w:val="28"/>
    </w:rPr>
  </w:style>
  <w:style w:type="paragraph" w:styleId="2">
    <w:name w:val="heading 2"/>
    <w:basedOn w:val="a"/>
    <w:next w:val="a"/>
    <w:qFormat/>
    <w:rsid w:val="00C56517"/>
    <w:pPr>
      <w:keepNext/>
      <w:spacing w:line="500" w:lineRule="exact"/>
      <w:ind w:leftChars="189" w:left="454" w:firstLineChars="200" w:firstLine="560"/>
      <w:outlineLvl w:val="1"/>
    </w:pPr>
    <w:rPr>
      <w:rFonts w:eastAsia="DFKai-SB"/>
      <w:sz w:val="28"/>
    </w:rPr>
  </w:style>
  <w:style w:type="paragraph" w:styleId="3">
    <w:name w:val="heading 3"/>
    <w:basedOn w:val="a"/>
    <w:next w:val="a0"/>
    <w:qFormat/>
    <w:rsid w:val="00C56517"/>
    <w:pPr>
      <w:keepNext/>
      <w:adjustRightInd/>
      <w:snapToGrid w:val="0"/>
      <w:spacing w:line="240" w:lineRule="atLeast"/>
      <w:jc w:val="center"/>
      <w:textAlignment w:val="auto"/>
      <w:outlineLvl w:val="2"/>
    </w:pPr>
    <w:rPr>
      <w:rFonts w:ascii="DFKai-SB" w:eastAsia="DFKai-SB"/>
      <w:b/>
      <w:kern w:val="2"/>
      <w:sz w:val="28"/>
    </w:rPr>
  </w:style>
  <w:style w:type="paragraph" w:styleId="4">
    <w:name w:val="heading 4"/>
    <w:basedOn w:val="a"/>
    <w:next w:val="a"/>
    <w:qFormat/>
    <w:rsid w:val="00C56517"/>
    <w:pPr>
      <w:keepNext/>
      <w:spacing w:line="500" w:lineRule="exact"/>
      <w:ind w:leftChars="189" w:left="454" w:firstLineChars="300" w:firstLine="840"/>
      <w:outlineLvl w:val="3"/>
    </w:pPr>
    <w:rPr>
      <w:rFonts w:eastAsia="DFKai-SB"/>
      <w:sz w:val="28"/>
    </w:rPr>
  </w:style>
  <w:style w:type="paragraph" w:styleId="5">
    <w:name w:val="heading 5"/>
    <w:basedOn w:val="a"/>
    <w:next w:val="a"/>
    <w:qFormat/>
    <w:rsid w:val="00C56517"/>
    <w:pPr>
      <w:keepNext/>
      <w:spacing w:beforeLines="50" w:line="500" w:lineRule="exact"/>
      <w:ind w:leftChars="189" w:left="454" w:firstLineChars="400" w:firstLine="11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C56517"/>
    <w:pPr>
      <w:keepNext/>
      <w:snapToGrid w:val="0"/>
      <w:spacing w:line="240" w:lineRule="auto"/>
      <w:ind w:firstLineChars="100" w:firstLine="240"/>
      <w:jc w:val="both"/>
      <w:outlineLvl w:val="5"/>
    </w:pPr>
    <w:rPr>
      <w:rFonts w:eastAsia="DFKai-SB"/>
      <w:b/>
      <w:bCs/>
      <w:szCs w:val="28"/>
    </w:rPr>
  </w:style>
  <w:style w:type="paragraph" w:styleId="7">
    <w:name w:val="heading 7"/>
    <w:basedOn w:val="a"/>
    <w:next w:val="a"/>
    <w:qFormat/>
    <w:rsid w:val="00C56517"/>
    <w:pPr>
      <w:keepNext/>
      <w:tabs>
        <w:tab w:val="right" w:pos="9768"/>
      </w:tabs>
      <w:ind w:firstLineChars="1400" w:firstLine="5600"/>
      <w:outlineLvl w:val="6"/>
    </w:pPr>
    <w:rPr>
      <w:rFonts w:eastAsia="DFKai-SB"/>
      <w:color w:val="000000"/>
      <w:sz w:val="40"/>
      <w:szCs w:val="24"/>
    </w:rPr>
  </w:style>
  <w:style w:type="paragraph" w:styleId="8">
    <w:name w:val="heading 8"/>
    <w:basedOn w:val="a"/>
    <w:next w:val="a"/>
    <w:qFormat/>
    <w:rsid w:val="00C56517"/>
    <w:pPr>
      <w:keepNext/>
      <w:jc w:val="center"/>
      <w:outlineLvl w:val="7"/>
    </w:pPr>
    <w:rPr>
      <w:rFonts w:eastAsia="DFKai-SB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rsid w:val="00C56517"/>
    <w:pPr>
      <w:ind w:leftChars="200" w:left="480"/>
    </w:pPr>
  </w:style>
  <w:style w:type="paragraph" w:styleId="a4">
    <w:name w:val="header"/>
    <w:basedOn w:val="a"/>
    <w:semiHidden/>
    <w:rsid w:val="00C56517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link w:val="Char"/>
    <w:uiPriority w:val="99"/>
    <w:rsid w:val="00C56517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1"/>
    <w:semiHidden/>
    <w:rsid w:val="00C56517"/>
  </w:style>
  <w:style w:type="paragraph" w:styleId="a7">
    <w:name w:val="Body Text Indent"/>
    <w:basedOn w:val="a"/>
    <w:semiHidden/>
    <w:rsid w:val="00C56517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adjustRightInd/>
      <w:spacing w:beforeLines="100" w:line="240" w:lineRule="auto"/>
      <w:ind w:left="360" w:hangingChars="150" w:hanging="360"/>
      <w:textAlignment w:val="auto"/>
    </w:pPr>
    <w:rPr>
      <w:kern w:val="2"/>
    </w:rPr>
  </w:style>
  <w:style w:type="paragraph" w:styleId="a8">
    <w:name w:val="Block Text"/>
    <w:basedOn w:val="a"/>
    <w:semiHidden/>
    <w:rsid w:val="00C56517"/>
    <w:pPr>
      <w:snapToGrid w:val="0"/>
      <w:spacing w:line="240" w:lineRule="auto"/>
      <w:ind w:left="527" w:rightChars="50" w:right="120" w:hanging="408"/>
    </w:pPr>
    <w:rPr>
      <w:rFonts w:ascii="DFKai-SB" w:eastAsia="DFKai-SB"/>
    </w:rPr>
  </w:style>
  <w:style w:type="paragraph" w:styleId="a9">
    <w:name w:val="Plain Text"/>
    <w:basedOn w:val="a"/>
    <w:semiHidden/>
    <w:rsid w:val="00C56517"/>
    <w:pPr>
      <w:snapToGrid w:val="0"/>
      <w:spacing w:line="240" w:lineRule="atLeast"/>
      <w:ind w:left="480" w:hangingChars="200" w:hanging="480"/>
      <w:textAlignment w:val="auto"/>
    </w:pPr>
    <w:rPr>
      <w:rFonts w:ascii="DFKai-SB" w:eastAsia="DFKai-SB" w:hAnsi="DFKai-SB"/>
      <w:b/>
      <w:bCs/>
      <w:kern w:val="2"/>
    </w:rPr>
  </w:style>
  <w:style w:type="paragraph" w:customStyle="1" w:styleId="10">
    <w:name w:val="樣式1"/>
    <w:basedOn w:val="a"/>
    <w:rsid w:val="00C56517"/>
    <w:pPr>
      <w:adjustRightInd/>
      <w:spacing w:line="240" w:lineRule="auto"/>
      <w:textAlignment w:val="auto"/>
    </w:pPr>
    <w:rPr>
      <w:kern w:val="2"/>
    </w:rPr>
  </w:style>
  <w:style w:type="paragraph" w:styleId="aa">
    <w:name w:val="Normal (Web)"/>
    <w:basedOn w:val="a"/>
    <w:semiHidden/>
    <w:rsid w:val="00C56517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 w:hint="eastAsia"/>
      <w:szCs w:val="24"/>
    </w:rPr>
  </w:style>
  <w:style w:type="paragraph" w:styleId="20">
    <w:name w:val="Body Text 2"/>
    <w:basedOn w:val="a"/>
    <w:semiHidden/>
    <w:rsid w:val="00C56517"/>
    <w:pPr>
      <w:adjustRightInd/>
      <w:spacing w:line="480" w:lineRule="auto"/>
      <w:textAlignment w:val="auto"/>
    </w:pPr>
    <w:rPr>
      <w:color w:val="0000FF"/>
      <w:kern w:val="2"/>
      <w:sz w:val="26"/>
      <w:szCs w:val="24"/>
    </w:rPr>
  </w:style>
  <w:style w:type="paragraph" w:styleId="21">
    <w:name w:val="Body Text Indent 2"/>
    <w:basedOn w:val="a"/>
    <w:semiHidden/>
    <w:rsid w:val="00C56517"/>
    <w:pPr>
      <w:adjustRightInd/>
      <w:spacing w:line="240" w:lineRule="auto"/>
      <w:ind w:left="360"/>
      <w:textAlignment w:val="auto"/>
    </w:pPr>
    <w:rPr>
      <w:rFonts w:eastAsia="DFKai-SB"/>
      <w:kern w:val="2"/>
      <w:sz w:val="20"/>
      <w:szCs w:val="24"/>
    </w:rPr>
  </w:style>
  <w:style w:type="character" w:styleId="ab">
    <w:name w:val="Hyperlink"/>
    <w:basedOn w:val="a1"/>
    <w:semiHidden/>
    <w:rsid w:val="00C56517"/>
    <w:rPr>
      <w:color w:val="0000FF"/>
      <w:u w:val="single"/>
    </w:rPr>
  </w:style>
  <w:style w:type="character" w:styleId="ac">
    <w:name w:val="FollowedHyperlink"/>
    <w:basedOn w:val="a1"/>
    <w:semiHidden/>
    <w:rsid w:val="00C56517"/>
    <w:rPr>
      <w:color w:val="800080"/>
      <w:u w:val="single"/>
    </w:rPr>
  </w:style>
  <w:style w:type="paragraph" w:styleId="30">
    <w:name w:val="Body Text Indent 3"/>
    <w:basedOn w:val="a"/>
    <w:semiHidden/>
    <w:rsid w:val="00C56517"/>
    <w:pPr>
      <w:adjustRightInd/>
      <w:spacing w:line="320" w:lineRule="exact"/>
      <w:ind w:leftChars="705" w:left="1692"/>
      <w:jc w:val="both"/>
      <w:textAlignment w:val="auto"/>
    </w:pPr>
    <w:rPr>
      <w:rFonts w:eastAsia="DFKai-SB"/>
      <w:kern w:val="2"/>
      <w:sz w:val="28"/>
    </w:rPr>
  </w:style>
  <w:style w:type="paragraph" w:styleId="ad">
    <w:name w:val="Body Text"/>
    <w:basedOn w:val="a"/>
    <w:semiHidden/>
    <w:rsid w:val="00C56517"/>
    <w:pPr>
      <w:adjustRightInd/>
      <w:spacing w:line="240" w:lineRule="auto"/>
      <w:jc w:val="center"/>
      <w:textAlignment w:val="auto"/>
    </w:pPr>
    <w:rPr>
      <w:rFonts w:eastAsia="DFKai-SB"/>
      <w:spacing w:val="20"/>
      <w:kern w:val="2"/>
      <w:sz w:val="36"/>
      <w:szCs w:val="24"/>
    </w:rPr>
  </w:style>
  <w:style w:type="paragraph" w:styleId="31">
    <w:name w:val="Body Text 3"/>
    <w:basedOn w:val="a"/>
    <w:semiHidden/>
    <w:rsid w:val="00C56517"/>
    <w:pPr>
      <w:snapToGrid w:val="0"/>
      <w:spacing w:line="240" w:lineRule="atLeast"/>
      <w:jc w:val="center"/>
    </w:pPr>
    <w:rPr>
      <w:rFonts w:eastAsia="DFKai-SB"/>
      <w:kern w:val="2"/>
      <w:sz w:val="16"/>
      <w:szCs w:val="24"/>
    </w:rPr>
  </w:style>
  <w:style w:type="paragraph" w:customStyle="1" w:styleId="Default">
    <w:name w:val="Default"/>
    <w:rsid w:val="00C5651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(二)1"/>
    <w:basedOn w:val="a"/>
    <w:rsid w:val="00C56517"/>
    <w:pPr>
      <w:autoSpaceDE w:val="0"/>
      <w:autoSpaceDN w:val="0"/>
      <w:spacing w:line="400" w:lineRule="exact"/>
      <w:ind w:leftChars="300" w:left="375" w:hangingChars="75" w:hanging="75"/>
      <w:jc w:val="both"/>
      <w:textAlignment w:val="auto"/>
    </w:pPr>
    <w:rPr>
      <w:rFonts w:eastAsia="DFKai-SB"/>
      <w:b/>
      <w:bCs/>
      <w:color w:val="000080"/>
      <w:szCs w:val="24"/>
    </w:rPr>
  </w:style>
  <w:style w:type="paragraph" w:customStyle="1" w:styleId="12">
    <w:name w:val="(一)1段落"/>
    <w:basedOn w:val="a"/>
    <w:rsid w:val="00C56517"/>
    <w:pPr>
      <w:autoSpaceDE w:val="0"/>
      <w:autoSpaceDN w:val="0"/>
      <w:spacing w:line="400" w:lineRule="exact"/>
      <w:ind w:leftChars="375" w:left="375"/>
      <w:jc w:val="both"/>
      <w:textAlignment w:val="auto"/>
    </w:pPr>
    <w:rPr>
      <w:rFonts w:eastAsia="DFKai-SB"/>
      <w:color w:val="000080"/>
      <w:szCs w:val="24"/>
    </w:rPr>
  </w:style>
  <w:style w:type="character" w:styleId="ae">
    <w:name w:val="Strong"/>
    <w:basedOn w:val="a1"/>
    <w:qFormat/>
    <w:rsid w:val="00C56517"/>
    <w:rPr>
      <w:b/>
      <w:bCs/>
    </w:rPr>
  </w:style>
  <w:style w:type="paragraph" w:styleId="af">
    <w:name w:val="Balloon Text"/>
    <w:basedOn w:val="a"/>
    <w:semiHidden/>
    <w:rsid w:val="00F227B2"/>
    <w:rPr>
      <w:rFonts w:ascii="Arial" w:hAnsi="Arial"/>
      <w:sz w:val="18"/>
      <w:szCs w:val="18"/>
    </w:rPr>
  </w:style>
  <w:style w:type="table" w:styleId="af0">
    <w:name w:val="Table Grid"/>
    <w:basedOn w:val="a2"/>
    <w:rsid w:val="00365C7C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1"/>
    <w:semiHidden/>
    <w:rsid w:val="00664689"/>
    <w:rPr>
      <w:sz w:val="18"/>
      <w:szCs w:val="18"/>
    </w:rPr>
  </w:style>
  <w:style w:type="paragraph" w:styleId="af2">
    <w:name w:val="annotation text"/>
    <w:basedOn w:val="a"/>
    <w:semiHidden/>
    <w:rsid w:val="00664689"/>
  </w:style>
  <w:style w:type="paragraph" w:styleId="af3">
    <w:name w:val="annotation subject"/>
    <w:basedOn w:val="af2"/>
    <w:next w:val="af2"/>
    <w:semiHidden/>
    <w:rsid w:val="00664689"/>
    <w:rPr>
      <w:b/>
      <w:bCs/>
    </w:rPr>
  </w:style>
  <w:style w:type="paragraph" w:styleId="af4">
    <w:name w:val="Note Heading"/>
    <w:basedOn w:val="a"/>
    <w:next w:val="a"/>
    <w:rsid w:val="00394992"/>
    <w:pPr>
      <w:jc w:val="center"/>
    </w:pPr>
    <w:rPr>
      <w:rFonts w:ascii="DFKai-SB" w:eastAsia="DFKai-SB" w:hAnsi="DFKai-SB"/>
      <w:spacing w:val="-10"/>
      <w:sz w:val="28"/>
      <w:szCs w:val="28"/>
    </w:rPr>
  </w:style>
  <w:style w:type="paragraph" w:styleId="af5">
    <w:name w:val="Closing"/>
    <w:basedOn w:val="a"/>
    <w:rsid w:val="00394992"/>
    <w:pPr>
      <w:ind w:leftChars="1800" w:left="100"/>
    </w:pPr>
    <w:rPr>
      <w:rFonts w:ascii="DFKai-SB" w:eastAsia="DFKai-SB" w:hAnsi="DFKai-SB"/>
      <w:spacing w:val="-10"/>
      <w:sz w:val="28"/>
      <w:szCs w:val="28"/>
    </w:rPr>
  </w:style>
  <w:style w:type="character" w:customStyle="1" w:styleId="Char">
    <w:name w:val="页脚 Char"/>
    <w:basedOn w:val="a1"/>
    <w:link w:val="a5"/>
    <w:uiPriority w:val="99"/>
    <w:rsid w:val="0059280B"/>
  </w:style>
  <w:style w:type="paragraph" w:styleId="af6">
    <w:name w:val="List Paragraph"/>
    <w:basedOn w:val="a"/>
    <w:uiPriority w:val="34"/>
    <w:qFormat/>
    <w:rsid w:val="001C58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hu.edu.tw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06043-F2B1-4D97-A084-A7638E5C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473</Words>
  <Characters>2697</Characters>
  <Application>Microsoft Office Word</Application>
  <DocSecurity>0</DocSecurity>
  <Lines>22</Lines>
  <Paragraphs>6</Paragraphs>
  <ScaleCrop>false</ScaleCrop>
  <Company>世新大學</Company>
  <LinksUpToDate>false</LinksUpToDate>
  <CharactersWithSpaces>3164</CharactersWithSpaces>
  <SharedDoc>false</SharedDoc>
  <HLinks>
    <vt:vector size="30" baseType="variant">
      <vt:variant>
        <vt:i4>4390942</vt:i4>
      </vt:variant>
      <vt:variant>
        <vt:i4>12</vt:i4>
      </vt:variant>
      <vt:variant>
        <vt:i4>0</vt:i4>
      </vt:variant>
      <vt:variant>
        <vt:i4>5</vt:i4>
      </vt:variant>
      <vt:variant>
        <vt:lpwstr>http://www.edu.tw/bicer/</vt:lpwstr>
      </vt:variant>
      <vt:variant>
        <vt:lpwstr/>
      </vt:variant>
      <vt:variant>
        <vt:i4>5570652</vt:i4>
      </vt:variant>
      <vt:variant>
        <vt:i4>9</vt:i4>
      </vt:variant>
      <vt:variant>
        <vt:i4>0</vt:i4>
      </vt:variant>
      <vt:variant>
        <vt:i4>5</vt:i4>
      </vt:variant>
      <vt:variant>
        <vt:lpwstr>http://www.immigration.gov.tw/welcome.htm</vt:lpwstr>
      </vt:variant>
      <vt:variant>
        <vt:lpwstr/>
      </vt:variant>
      <vt:variant>
        <vt:i4>3014661</vt:i4>
      </vt:variant>
      <vt:variant>
        <vt:i4>6</vt:i4>
      </vt:variant>
      <vt:variant>
        <vt:i4>0</vt:i4>
      </vt:variant>
      <vt:variant>
        <vt:i4>5</vt:i4>
      </vt:variant>
      <vt:variant>
        <vt:lpwstr>mailto:arielliu@cc.shu.edu.tw</vt:lpwstr>
      </vt:variant>
      <vt:variant>
        <vt:lpwstr/>
      </vt:variant>
      <vt:variant>
        <vt:i4>4849770</vt:i4>
      </vt:variant>
      <vt:variant>
        <vt:i4>3</vt:i4>
      </vt:variant>
      <vt:variant>
        <vt:i4>0</vt:i4>
      </vt:variant>
      <vt:variant>
        <vt:i4>5</vt:i4>
      </vt:variant>
      <vt:variant>
        <vt:lpwstr>mailto:pan@cc.shu.edu.tw</vt:lpwstr>
      </vt:variant>
      <vt:variant>
        <vt:lpwstr/>
      </vt:variant>
      <vt:variant>
        <vt:i4>-9371580</vt:i4>
      </vt:variant>
      <vt:variant>
        <vt:i4>0</vt:i4>
      </vt:variant>
      <vt:variant>
        <vt:i4>0</vt:i4>
      </vt:variant>
      <vt:variant>
        <vt:i4>5</vt:i4>
      </vt:variant>
      <vt:variant>
        <vt:lpwstr>http://cc.shu.edu.tw/～c28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世新大學</dc:title>
  <dc:creator>shu</dc:creator>
  <cp:lastModifiedBy>guolaoshi</cp:lastModifiedBy>
  <cp:revision>5</cp:revision>
  <cp:lastPrinted>2014-03-07T01:34:00Z</cp:lastPrinted>
  <dcterms:created xsi:type="dcterms:W3CDTF">2014-09-11T06:10:00Z</dcterms:created>
  <dcterms:modified xsi:type="dcterms:W3CDTF">2014-09-12T07:05:00Z</dcterms:modified>
</cp:coreProperties>
</file>