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DA" w:rsidRPr="008D2EDA" w:rsidRDefault="008D2EDA" w:rsidP="008D2ED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6"/>
          <w:szCs w:val="36"/>
        </w:rPr>
      </w:pPr>
      <w:r w:rsidRPr="008D2EDA">
        <w:rPr>
          <w:rFonts w:ascii="仿宋" w:eastAsia="仿宋" w:hAnsi="仿宋"/>
          <w:sz w:val="32"/>
          <w:szCs w:val="36"/>
        </w:rPr>
        <w:t>附件</w:t>
      </w:r>
      <w:r w:rsidRPr="008D2EDA">
        <w:rPr>
          <w:rFonts w:ascii="仿宋" w:eastAsia="仿宋" w:hAnsi="仿宋" w:hint="eastAsia"/>
          <w:sz w:val="32"/>
          <w:szCs w:val="36"/>
        </w:rPr>
        <w:t>2：</w:t>
      </w:r>
    </w:p>
    <w:p w:rsidR="00717048" w:rsidRPr="004F1071" w:rsidRDefault="00976B84" w:rsidP="00E1490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F1071">
        <w:rPr>
          <w:rFonts w:asciiTheme="minorEastAsia" w:eastAsiaTheme="minorEastAsia" w:hAnsiTheme="minorEastAsia" w:hint="eastAsia"/>
          <w:b/>
          <w:sz w:val="36"/>
          <w:szCs w:val="36"/>
        </w:rPr>
        <w:t>中国传媒大学</w:t>
      </w:r>
    </w:p>
    <w:p w:rsidR="00976B84" w:rsidRPr="004F1071" w:rsidRDefault="00717048" w:rsidP="00E1490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F1071">
        <w:rPr>
          <w:rFonts w:asciiTheme="minorEastAsia" w:eastAsiaTheme="minorEastAsia" w:hAnsiTheme="minorEastAsia" w:hint="eastAsia"/>
          <w:b/>
          <w:sz w:val="36"/>
          <w:szCs w:val="36"/>
        </w:rPr>
        <w:t>关于20</w:t>
      </w:r>
      <w:r w:rsidR="005F0559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Pr="004F1071">
        <w:rPr>
          <w:rFonts w:asciiTheme="minorEastAsia" w:eastAsiaTheme="minorEastAsia" w:hAnsiTheme="minorEastAsia" w:hint="eastAsia"/>
          <w:b/>
          <w:sz w:val="36"/>
          <w:szCs w:val="36"/>
        </w:rPr>
        <w:t>年拟</w:t>
      </w:r>
      <w:r w:rsidR="00BB6693" w:rsidRPr="004F1071">
        <w:rPr>
          <w:rFonts w:asciiTheme="minorEastAsia" w:eastAsiaTheme="minorEastAsia" w:hAnsiTheme="minorEastAsia" w:hint="eastAsia"/>
          <w:b/>
          <w:sz w:val="36"/>
          <w:szCs w:val="36"/>
        </w:rPr>
        <w:t>聘教师</w:t>
      </w:r>
      <w:r w:rsidR="008F0979" w:rsidRPr="004F1071">
        <w:rPr>
          <w:rFonts w:asciiTheme="minorEastAsia" w:eastAsiaTheme="minorEastAsia" w:hAnsiTheme="minorEastAsia" w:hint="eastAsia"/>
          <w:b/>
          <w:sz w:val="36"/>
          <w:szCs w:val="36"/>
        </w:rPr>
        <w:t>按照</w:t>
      </w:r>
      <w:r w:rsidRPr="004F1071">
        <w:rPr>
          <w:rFonts w:asciiTheme="minorEastAsia" w:eastAsiaTheme="minorEastAsia" w:hAnsiTheme="minorEastAsia" w:hint="eastAsia"/>
          <w:b/>
          <w:sz w:val="36"/>
          <w:szCs w:val="36"/>
        </w:rPr>
        <w:t>师资博士后管理的通知</w:t>
      </w:r>
    </w:p>
    <w:p w:rsidR="007B5918" w:rsidRPr="00306E20" w:rsidRDefault="007B5918" w:rsidP="007B5918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仿宋_GB2312"/>
          <w:kern w:val="0"/>
          <w:sz w:val="24"/>
        </w:rPr>
      </w:pPr>
    </w:p>
    <w:p w:rsidR="007B5918" w:rsidRPr="004F1071" w:rsidRDefault="007B5918" w:rsidP="00B96FE8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校属</w:t>
      </w:r>
      <w:r w:rsidR="00B91A3D">
        <w:rPr>
          <w:rFonts w:asciiTheme="minorEastAsia" w:hAnsiTheme="minorEastAsia" w:cs="仿宋_GB2312" w:hint="eastAsia"/>
          <w:kern w:val="0"/>
          <w:sz w:val="30"/>
          <w:szCs w:val="30"/>
        </w:rPr>
        <w:t>各</w:t>
      </w:r>
      <w:r w:rsidR="00B91A3D">
        <w:rPr>
          <w:rFonts w:asciiTheme="minorEastAsia" w:hAnsiTheme="minorEastAsia" w:cs="仿宋_GB2312"/>
          <w:kern w:val="0"/>
          <w:sz w:val="30"/>
          <w:szCs w:val="30"/>
        </w:rPr>
        <w:t>部门、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各单位：</w:t>
      </w:r>
    </w:p>
    <w:p w:rsidR="007B5918" w:rsidRPr="004F1071" w:rsidRDefault="00293011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kern w:val="0"/>
          <w:sz w:val="30"/>
          <w:szCs w:val="30"/>
        </w:rPr>
        <w:t>为深化人事</w:t>
      </w:r>
      <w:r w:rsidR="00BB6693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制度改革，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使</w:t>
      </w:r>
      <w:r w:rsidR="0071704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人才引进、培育、储备工作有机结合，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实现</w:t>
      </w:r>
      <w:r w:rsidR="007B5918" w:rsidRPr="004F1071">
        <w:rPr>
          <w:rFonts w:asciiTheme="minorEastAsia" w:hAnsiTheme="minorEastAsia" w:cs="仿宋_GB2312"/>
          <w:kern w:val="0"/>
          <w:sz w:val="30"/>
          <w:szCs w:val="30"/>
        </w:rPr>
        <w:t>弹性选人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用人</w:t>
      </w:r>
      <w:r w:rsidR="007B5918" w:rsidRPr="004F1071">
        <w:rPr>
          <w:rFonts w:asciiTheme="minorEastAsia" w:hAnsiTheme="minorEastAsia" w:cs="仿宋_GB2312"/>
          <w:kern w:val="0"/>
          <w:sz w:val="30"/>
          <w:szCs w:val="30"/>
        </w:rPr>
        <w:t>，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优化学校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师资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队伍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4F1071">
        <w:rPr>
          <w:rFonts w:asciiTheme="minorEastAsia" w:hAnsiTheme="minorEastAsia" w:cs="仿宋_GB2312" w:hint="eastAsia"/>
          <w:kern w:val="0"/>
          <w:sz w:val="30"/>
          <w:szCs w:val="30"/>
        </w:rPr>
        <w:t>经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学校</w:t>
      </w:r>
      <w:r w:rsidR="004F1071">
        <w:rPr>
          <w:rFonts w:asciiTheme="minorEastAsia" w:hAnsiTheme="minorEastAsia" w:cs="仿宋_GB2312"/>
          <w:kern w:val="0"/>
          <w:sz w:val="30"/>
          <w:szCs w:val="30"/>
        </w:rPr>
        <w:t>研究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决定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B91A3D">
        <w:rPr>
          <w:rFonts w:asciiTheme="minorEastAsia" w:hAnsiTheme="minorEastAsia" w:cs="仿宋_GB2312" w:hint="eastAsia"/>
          <w:kern w:val="0"/>
          <w:sz w:val="30"/>
          <w:szCs w:val="30"/>
        </w:rPr>
        <w:t>对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年</w:t>
      </w:r>
      <w:r w:rsidR="00717048" w:rsidRPr="004F1071">
        <w:rPr>
          <w:rFonts w:asciiTheme="minorEastAsia" w:hAnsiTheme="minorEastAsia" w:cs="仿宋_GB2312"/>
          <w:kern w:val="0"/>
          <w:sz w:val="30"/>
          <w:szCs w:val="30"/>
        </w:rPr>
        <w:t>拟聘教师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按照</w:t>
      </w:r>
      <w:r w:rsidR="00717048" w:rsidRPr="004F1071">
        <w:rPr>
          <w:rFonts w:asciiTheme="minorEastAsia" w:hAnsiTheme="minorEastAsia" w:cs="仿宋_GB2312"/>
          <w:kern w:val="0"/>
          <w:sz w:val="30"/>
          <w:szCs w:val="30"/>
        </w:rPr>
        <w:t>师资博士后</w:t>
      </w:r>
      <w:r w:rsidR="0071704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管理</w:t>
      </w:r>
      <w:r w:rsidR="007B591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。现就有关事项通知如下</w:t>
      </w:r>
      <w:r w:rsidR="000113F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：</w:t>
      </w:r>
    </w:p>
    <w:p w:rsidR="00B91A3D" w:rsidRPr="00B91A3D" w:rsidRDefault="007B5918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一、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年度</w:t>
      </w:r>
      <w:r w:rsidR="00337C6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拟聘教师岗位人员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中</w:t>
      </w:r>
      <w:r w:rsidR="00337C60" w:rsidRPr="004F1071">
        <w:rPr>
          <w:rFonts w:asciiTheme="minorEastAsia" w:hAnsiTheme="minorEastAsia" w:cs="仿宋_GB2312"/>
          <w:kern w:val="0"/>
          <w:sz w:val="30"/>
          <w:szCs w:val="30"/>
        </w:rPr>
        <w:t>具有博士学位</w:t>
      </w:r>
      <w:r w:rsidR="008F3C4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者</w:t>
      </w:r>
      <w:r w:rsidR="000113F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原则上</w:t>
      </w:r>
      <w:r w:rsidR="00BE54C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一律</w:t>
      </w:r>
      <w:r w:rsidR="0071704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进入博士后流动站</w:t>
      </w:r>
      <w:r w:rsidR="008F3C4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按照</w:t>
      </w:r>
      <w:r w:rsidR="0071704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师资博士后进行培养</w:t>
      </w:r>
      <w:r w:rsidR="00717048" w:rsidRPr="004F1071">
        <w:rPr>
          <w:rFonts w:asciiTheme="minorEastAsia" w:hAnsiTheme="minorEastAsia" w:cs="仿宋_GB2312"/>
          <w:kern w:val="0"/>
          <w:sz w:val="30"/>
          <w:szCs w:val="30"/>
        </w:rPr>
        <w:t>和</w:t>
      </w:r>
      <w:r w:rsidR="0071704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管理</w:t>
      </w:r>
      <w:r w:rsidR="00BE54C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已取得与</w:t>
      </w:r>
      <w:r w:rsidR="00B91A3D" w:rsidRPr="00B91A3D">
        <w:rPr>
          <w:rFonts w:asciiTheme="minorEastAsia" w:hAnsiTheme="minorEastAsia" w:cs="仿宋_GB2312"/>
          <w:kern w:val="0"/>
          <w:sz w:val="30"/>
          <w:szCs w:val="30"/>
        </w:rPr>
        <w:t>岗位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相关的高级专业技术职务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人员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、</w:t>
      </w:r>
      <w:r w:rsidR="00B91A3D" w:rsidRPr="00B91A3D">
        <w:rPr>
          <w:rFonts w:asciiTheme="minorEastAsia" w:hAnsiTheme="minorEastAsia" w:cs="仿宋_GB2312"/>
          <w:kern w:val="0"/>
          <w:sz w:val="30"/>
          <w:szCs w:val="30"/>
        </w:rPr>
        <w:t>博士后出站人员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、国外一流大学或科研机构留学归国人员、达到《中国传媒大学博士后工作管理规定（试行）》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中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的一级及以上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科研任务要求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者，可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申请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不进入博士后流动站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，经批准后直接聘任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</w:p>
    <w:p w:rsidR="00717048" w:rsidRPr="004F1071" w:rsidRDefault="00475687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二、</w:t>
      </w:r>
      <w:r w:rsidR="00CA69C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学院（研究院、中心）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在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确定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教师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人选时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，</w:t>
      </w:r>
      <w:r w:rsidR="00CA69C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须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同时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确定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其</w:t>
      </w:r>
      <w:r w:rsidR="00337C6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岗位类型</w:t>
      </w:r>
      <w:r w:rsidR="00821B8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B91A3D">
        <w:rPr>
          <w:rFonts w:asciiTheme="minorEastAsia" w:hAnsiTheme="minorEastAsia" w:cs="仿宋_GB2312" w:hint="eastAsia"/>
          <w:kern w:val="0"/>
          <w:sz w:val="30"/>
          <w:szCs w:val="30"/>
        </w:rPr>
        <w:t>为</w:t>
      </w:r>
      <w:r w:rsidR="00B91A3D">
        <w:rPr>
          <w:rFonts w:asciiTheme="minorEastAsia" w:hAnsiTheme="minorEastAsia" w:cs="仿宋_GB2312"/>
          <w:kern w:val="0"/>
          <w:sz w:val="30"/>
          <w:szCs w:val="30"/>
        </w:rPr>
        <w:t>按照师资博士后管理的拟聘人员</w:t>
      </w:r>
      <w:r w:rsidR="00821B8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配备合作导师</w:t>
      </w:r>
      <w:r w:rsidR="00337C6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  <w:r w:rsidR="00B91A3D">
        <w:rPr>
          <w:rFonts w:asciiTheme="minorEastAsia" w:hAnsiTheme="minorEastAsia" w:cs="仿宋_GB2312"/>
          <w:kern w:val="0"/>
          <w:sz w:val="30"/>
          <w:szCs w:val="30"/>
        </w:rPr>
        <w:t>师资博士后</w:t>
      </w:r>
      <w:r w:rsidR="008F0979" w:rsidRPr="00B91A3D">
        <w:rPr>
          <w:rFonts w:asciiTheme="minorEastAsia" w:hAnsiTheme="minorEastAsia" w:cs="仿宋_GB2312" w:hint="eastAsia"/>
          <w:kern w:val="0"/>
          <w:sz w:val="30"/>
          <w:szCs w:val="30"/>
        </w:rPr>
        <w:t>在站期间</w:t>
      </w:r>
      <w:r w:rsidR="008F0979" w:rsidRPr="00B91A3D">
        <w:rPr>
          <w:rFonts w:asciiTheme="minorEastAsia" w:hAnsiTheme="minorEastAsia" w:cs="仿宋_GB2312"/>
          <w:kern w:val="0"/>
          <w:sz w:val="30"/>
          <w:szCs w:val="30"/>
        </w:rPr>
        <w:t>，</w:t>
      </w:r>
      <w:r w:rsidR="008F0979" w:rsidRPr="00B91A3D">
        <w:rPr>
          <w:rFonts w:asciiTheme="minorEastAsia" w:hAnsiTheme="minorEastAsia" w:cs="仿宋_GB2312" w:hint="eastAsia"/>
          <w:kern w:val="0"/>
          <w:sz w:val="30"/>
          <w:szCs w:val="30"/>
        </w:rPr>
        <w:t>学院（研究院、中心）</w:t>
      </w:r>
      <w:r w:rsidR="008F0979" w:rsidRPr="00B91A3D">
        <w:rPr>
          <w:rFonts w:asciiTheme="minorEastAsia" w:hAnsiTheme="minorEastAsia" w:cs="仿宋_GB2312"/>
          <w:kern w:val="0"/>
          <w:sz w:val="30"/>
          <w:szCs w:val="30"/>
        </w:rPr>
        <w:t>可</w:t>
      </w:r>
      <w:r w:rsidR="008F0979" w:rsidRPr="00B91A3D">
        <w:rPr>
          <w:rFonts w:asciiTheme="minorEastAsia" w:hAnsiTheme="minorEastAsia" w:cs="仿宋_GB2312" w:hint="eastAsia"/>
          <w:kern w:val="0"/>
          <w:sz w:val="30"/>
          <w:szCs w:val="30"/>
        </w:rPr>
        <w:t>参照</w:t>
      </w:r>
      <w:r w:rsidR="00CA69C8" w:rsidRPr="00B91A3D">
        <w:rPr>
          <w:rFonts w:asciiTheme="minorEastAsia" w:hAnsiTheme="minorEastAsia" w:cs="仿宋_GB2312" w:hint="eastAsia"/>
          <w:kern w:val="0"/>
          <w:sz w:val="30"/>
          <w:szCs w:val="30"/>
        </w:rPr>
        <w:t>本单位同类同级教师</w:t>
      </w:r>
      <w:r w:rsidR="009D44C4" w:rsidRPr="00B91A3D">
        <w:rPr>
          <w:rFonts w:asciiTheme="minorEastAsia" w:hAnsiTheme="minorEastAsia" w:cs="仿宋_GB2312" w:hint="eastAsia"/>
          <w:kern w:val="0"/>
          <w:sz w:val="30"/>
          <w:szCs w:val="30"/>
        </w:rPr>
        <w:t>工作量</w:t>
      </w:r>
      <w:r w:rsidR="00603F8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标准</w:t>
      </w:r>
      <w:r w:rsidR="003871D7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603F8D" w:rsidRPr="00B91A3D">
        <w:rPr>
          <w:rFonts w:asciiTheme="minorEastAsia" w:hAnsiTheme="minorEastAsia" w:cs="仿宋_GB2312"/>
          <w:kern w:val="0"/>
          <w:sz w:val="30"/>
          <w:szCs w:val="30"/>
        </w:rPr>
        <w:t>为其</w:t>
      </w:r>
      <w:r w:rsidR="008F0979" w:rsidRPr="00B91A3D">
        <w:rPr>
          <w:rFonts w:asciiTheme="minorEastAsia" w:hAnsiTheme="minorEastAsia" w:cs="仿宋_GB2312"/>
          <w:kern w:val="0"/>
          <w:sz w:val="30"/>
          <w:szCs w:val="30"/>
        </w:rPr>
        <w:t>安排</w:t>
      </w:r>
      <w:r w:rsidR="00B91A3D" w:rsidRPr="00B91A3D">
        <w:rPr>
          <w:rFonts w:asciiTheme="minorEastAsia" w:hAnsiTheme="minorEastAsia" w:cs="仿宋_GB2312" w:hint="eastAsia"/>
          <w:kern w:val="0"/>
          <w:sz w:val="30"/>
          <w:szCs w:val="30"/>
        </w:rPr>
        <w:t>适当</w:t>
      </w:r>
      <w:r w:rsidR="00B91A3D" w:rsidRPr="00B91A3D">
        <w:rPr>
          <w:rFonts w:asciiTheme="minorEastAsia" w:hAnsiTheme="minorEastAsia" w:cs="仿宋_GB2312"/>
          <w:kern w:val="0"/>
          <w:sz w:val="30"/>
          <w:szCs w:val="30"/>
        </w:rPr>
        <w:t>的</w:t>
      </w:r>
      <w:r w:rsidR="008F0979" w:rsidRPr="00B91A3D">
        <w:rPr>
          <w:rFonts w:asciiTheme="minorEastAsia" w:hAnsiTheme="minorEastAsia" w:cs="仿宋_GB2312"/>
          <w:kern w:val="0"/>
          <w:sz w:val="30"/>
          <w:szCs w:val="30"/>
        </w:rPr>
        <w:t>教学科研任务，并对其进行年度目标考核。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两年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期满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出站时，</w:t>
      </w:r>
      <w:r w:rsidR="008F0979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学院（研究院、中心）对其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进行</w:t>
      </w:r>
      <w:r w:rsidR="009D44C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综合</w:t>
      </w:r>
      <w:r w:rsidR="008F0979" w:rsidRPr="004F1071">
        <w:rPr>
          <w:rFonts w:asciiTheme="minorEastAsia" w:hAnsiTheme="minorEastAsia" w:cs="仿宋_GB2312"/>
          <w:kern w:val="0"/>
          <w:sz w:val="30"/>
          <w:szCs w:val="30"/>
        </w:rPr>
        <w:t>考核，并提出是否正式留校的意见。</w:t>
      </w:r>
    </w:p>
    <w:p w:rsidR="00C22B62" w:rsidRPr="004F1071" w:rsidRDefault="00896AAD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三</w:t>
      </w:r>
      <w:r w:rsidR="00337C6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、</w:t>
      </w:r>
      <w:r w:rsidR="00B91A3D">
        <w:rPr>
          <w:rFonts w:asciiTheme="minorEastAsia" w:hAnsiTheme="minorEastAsia" w:cs="仿宋_GB2312"/>
          <w:kern w:val="0"/>
          <w:sz w:val="30"/>
          <w:szCs w:val="30"/>
        </w:rPr>
        <w:t>按照师资博士后管理的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拟聘教师应及时办理进站手续，并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与学校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签订《中国传媒大学师资博士后工作协议》。</w:t>
      </w:r>
    </w:p>
    <w:p w:rsidR="000F6C58" w:rsidRPr="004F1071" w:rsidRDefault="00896AAD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E54D6A">
        <w:rPr>
          <w:rFonts w:asciiTheme="minorEastAsia" w:hAnsiTheme="minorEastAsia" w:cs="仿宋_GB2312" w:hint="eastAsia"/>
          <w:kern w:val="0"/>
          <w:sz w:val="30"/>
          <w:szCs w:val="30"/>
        </w:rPr>
        <w:t>四、拟聘</w:t>
      </w:r>
      <w:r w:rsidR="000C0BD1" w:rsidRPr="00E54D6A">
        <w:rPr>
          <w:rFonts w:asciiTheme="minorEastAsia" w:hAnsiTheme="minorEastAsia" w:cs="仿宋_GB2312" w:hint="eastAsia"/>
          <w:kern w:val="0"/>
          <w:sz w:val="30"/>
          <w:szCs w:val="30"/>
        </w:rPr>
        <w:t>教师进站后享受</w:t>
      </w:r>
      <w:r w:rsidR="00E54D6A" w:rsidRPr="00E54D6A">
        <w:rPr>
          <w:rFonts w:asciiTheme="minorEastAsia" w:hAnsiTheme="minorEastAsia" w:cs="仿宋_GB2312" w:hint="eastAsia"/>
          <w:kern w:val="0"/>
          <w:sz w:val="30"/>
          <w:szCs w:val="30"/>
        </w:rPr>
        <w:t>年</w:t>
      </w:r>
      <w:r w:rsidR="00DD2EBE" w:rsidRPr="00E54D6A">
        <w:rPr>
          <w:rFonts w:asciiTheme="minorEastAsia" w:hAnsiTheme="minorEastAsia" w:cs="仿宋_GB2312" w:hint="eastAsia"/>
          <w:kern w:val="0"/>
          <w:sz w:val="30"/>
          <w:szCs w:val="30"/>
        </w:rPr>
        <w:t>工资待遇</w:t>
      </w:r>
      <w:r w:rsidR="009D44C4" w:rsidRPr="00E54D6A">
        <w:rPr>
          <w:rFonts w:asciiTheme="minorEastAsia" w:hAnsiTheme="minorEastAsia" w:cs="仿宋_GB2312" w:hint="eastAsia"/>
          <w:kern w:val="0"/>
          <w:sz w:val="30"/>
          <w:szCs w:val="30"/>
        </w:rPr>
        <w:t>税前</w:t>
      </w:r>
      <w:r w:rsidR="00B2054E" w:rsidRPr="00E54D6A">
        <w:rPr>
          <w:rFonts w:asciiTheme="minorEastAsia" w:hAnsiTheme="minorEastAsia" w:cs="仿宋_GB2312" w:hint="eastAsia"/>
          <w:kern w:val="0"/>
          <w:sz w:val="30"/>
          <w:szCs w:val="30"/>
        </w:rPr>
        <w:t>10万元和租房补贴</w:t>
      </w:r>
      <w:r w:rsidR="00B2054E" w:rsidRPr="00E54D6A">
        <w:rPr>
          <w:rFonts w:asciiTheme="minorEastAsia" w:hAnsiTheme="minorEastAsia" w:cs="仿宋_GB2312" w:hint="eastAsia"/>
          <w:kern w:val="0"/>
          <w:sz w:val="30"/>
          <w:szCs w:val="30"/>
        </w:rPr>
        <w:lastRenderedPageBreak/>
        <w:t>2.4万元</w:t>
      </w:r>
      <w:r w:rsidR="00CA69C8" w:rsidRPr="00E54D6A">
        <w:rPr>
          <w:rFonts w:asciiTheme="minorEastAsia" w:hAnsiTheme="minorEastAsia" w:cs="仿宋_GB2312" w:hint="eastAsia"/>
          <w:kern w:val="0"/>
          <w:sz w:val="30"/>
          <w:szCs w:val="30"/>
        </w:rPr>
        <w:t>，自签订入站工作协议后下月起按月平均计发，</w:t>
      </w:r>
      <w:r w:rsidR="00B2054E" w:rsidRPr="00E54D6A">
        <w:rPr>
          <w:rFonts w:asciiTheme="minorEastAsia" w:hAnsiTheme="minorEastAsia" w:cs="仿宋_GB2312" w:hint="eastAsia"/>
          <w:kern w:val="0"/>
          <w:sz w:val="30"/>
          <w:szCs w:val="30"/>
        </w:rPr>
        <w:t>经费由学校全额承担。</w:t>
      </w:r>
      <w:r w:rsidR="0016518C" w:rsidRPr="00E54D6A">
        <w:rPr>
          <w:rFonts w:asciiTheme="minorEastAsia" w:hAnsiTheme="minorEastAsia" w:cs="仿宋_GB2312" w:hint="eastAsia"/>
          <w:kern w:val="0"/>
          <w:sz w:val="30"/>
          <w:szCs w:val="30"/>
        </w:rPr>
        <w:t>同时，学校</w:t>
      </w:r>
      <w:r w:rsidR="00E54D6A" w:rsidRPr="00E54D6A">
        <w:rPr>
          <w:rFonts w:asciiTheme="minorEastAsia" w:hAnsiTheme="minorEastAsia" w:cs="仿宋_GB2312" w:hint="eastAsia"/>
          <w:kern w:val="0"/>
          <w:sz w:val="30"/>
          <w:szCs w:val="30"/>
        </w:rPr>
        <w:t>按规定</w:t>
      </w:r>
      <w:r w:rsidR="0016518C" w:rsidRPr="00E54D6A">
        <w:rPr>
          <w:rFonts w:asciiTheme="minorEastAsia" w:hAnsiTheme="minorEastAsia" w:cs="仿宋_GB2312" w:hint="eastAsia"/>
          <w:kern w:val="0"/>
          <w:sz w:val="30"/>
          <w:szCs w:val="30"/>
        </w:rPr>
        <w:t>为其缴纳社会保险和住房公积金。</w:t>
      </w:r>
    </w:p>
    <w:p w:rsidR="00503E70" w:rsidRPr="004F1071" w:rsidRDefault="000F6C58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五、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年度拟聘教师在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站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两年内完成《中国传媒大学博士后工作管理规定（试行）》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中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的一级科研任务，即可出站</w:t>
      </w:r>
      <w:r w:rsidR="0029301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293011">
        <w:rPr>
          <w:rFonts w:asciiTheme="minorEastAsia" w:hAnsiTheme="minorEastAsia" w:cs="仿宋_GB2312"/>
          <w:kern w:val="0"/>
          <w:sz w:val="30"/>
          <w:szCs w:val="30"/>
        </w:rPr>
        <w:t>同时通过用人单位</w:t>
      </w:r>
      <w:r w:rsidR="00293011">
        <w:rPr>
          <w:rFonts w:asciiTheme="minorEastAsia" w:hAnsiTheme="minorEastAsia" w:cs="仿宋_GB2312" w:hint="eastAsia"/>
          <w:kern w:val="0"/>
          <w:sz w:val="30"/>
          <w:szCs w:val="30"/>
        </w:rPr>
        <w:t>综合</w:t>
      </w:r>
      <w:r w:rsidR="00293011">
        <w:rPr>
          <w:rFonts w:asciiTheme="minorEastAsia" w:hAnsiTheme="minorEastAsia" w:cs="仿宋_GB2312"/>
          <w:kern w:val="0"/>
          <w:sz w:val="30"/>
          <w:szCs w:val="30"/>
        </w:rPr>
        <w:t>考核的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正式留校工作</w:t>
      </w:r>
      <w:r w:rsidR="00B64CA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；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未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达</w:t>
      </w:r>
      <w:r w:rsidR="00D16DBD">
        <w:rPr>
          <w:rFonts w:asciiTheme="minorEastAsia" w:hAnsiTheme="minorEastAsia" w:cs="仿宋_GB2312" w:hint="eastAsia"/>
          <w:kern w:val="0"/>
          <w:sz w:val="30"/>
          <w:szCs w:val="30"/>
        </w:rPr>
        <w:t>到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该标准的按退站处理</w:t>
      </w:r>
      <w:r w:rsidR="00B64CA5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不予留校。</w:t>
      </w:r>
    </w:p>
    <w:p w:rsidR="00FD0821" w:rsidRPr="004F1071" w:rsidRDefault="00FD0821" w:rsidP="00B96FE8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考虑到</w:t>
      </w:r>
      <w:r w:rsidR="000F6C5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="000F6C5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年度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</w:t>
      </w:r>
      <w:r w:rsidR="0016518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在站期间</w:t>
      </w:r>
      <w:r w:rsidR="00503E7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还需承担一定的</w:t>
      </w:r>
      <w:r w:rsidR="000F6C5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工作，其</w:t>
      </w:r>
      <w:r w:rsidR="0057204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完成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</w:t>
      </w:r>
      <w:r w:rsidR="0057204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任务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可折抵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部分科研</w:t>
      </w:r>
      <w:r w:rsidR="0057204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分值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  <w:r w:rsidR="000F6C5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具体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0F6C58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办法如下：</w:t>
      </w:r>
    </w:p>
    <w:p w:rsidR="00572042" w:rsidRPr="004F1071" w:rsidRDefault="0057204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（一）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规则</w:t>
      </w:r>
    </w:p>
    <w:p w:rsidR="00572042" w:rsidRPr="004F1071" w:rsidRDefault="0057204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1.</w:t>
      </w:r>
      <w:bookmarkStart w:id="0" w:name="_GoBack"/>
      <w:bookmarkEnd w:id="0"/>
      <w:r w:rsidR="000C394F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每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完成2学分（32学时）主讲课程</w:t>
      </w:r>
      <w:r w:rsidR="000C394F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教学评价良好可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科研分值2分，</w:t>
      </w:r>
      <w:r w:rsidR="00872D7D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教学评价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优秀可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科研分值3分。</w:t>
      </w:r>
    </w:p>
    <w:p w:rsidR="00572042" w:rsidRPr="004F1071" w:rsidRDefault="0057204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2.出版</w:t>
      </w:r>
      <w:r w:rsidR="00627E3E" w:rsidRPr="004F1071">
        <w:rPr>
          <w:rFonts w:asciiTheme="minorEastAsia" w:hAnsiTheme="minorEastAsia" w:cs="仿宋_GB2312"/>
          <w:kern w:val="0"/>
          <w:sz w:val="30"/>
          <w:szCs w:val="30"/>
        </w:rPr>
        <w:t>国家级统编教材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、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规划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教材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或</w:t>
      </w:r>
      <w:r w:rsidR="00627E3E" w:rsidRPr="004F1071">
        <w:rPr>
          <w:rFonts w:asciiTheme="minorEastAsia" w:hAnsiTheme="minorEastAsia" w:cs="仿宋_GB2312"/>
          <w:kern w:val="0"/>
          <w:sz w:val="30"/>
          <w:szCs w:val="30"/>
        </w:rPr>
        <w:t>马克思主义理论研究和建设工程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教材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1部，独立作者可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科研分值12分；第一作者可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科研分值8分，第二作者可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科研分值5分。</w:t>
      </w:r>
    </w:p>
    <w:p w:rsidR="00572042" w:rsidRPr="004F1071" w:rsidRDefault="0057204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3.主持省部级及以上教育教学改革项目1项可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科研分值12分。</w:t>
      </w:r>
    </w:p>
    <w:p w:rsidR="00627E3E" w:rsidRPr="004F1071" w:rsidRDefault="00942FC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4.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获得省部级及以上教学成果奖（排名前两位）或</w:t>
      </w:r>
      <w:r w:rsidR="00627E3E" w:rsidRPr="004F1071">
        <w:rPr>
          <w:rFonts w:asciiTheme="minorEastAsia" w:hAnsiTheme="minorEastAsia" w:cs="仿宋_GB2312"/>
          <w:kern w:val="0"/>
          <w:sz w:val="30"/>
          <w:szCs w:val="30"/>
        </w:rPr>
        <w:t>教学名师奖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（含青年名师奖）可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科研分值12分。</w:t>
      </w:r>
    </w:p>
    <w:p w:rsidR="00627E3E" w:rsidRPr="004F1071" w:rsidRDefault="00964FCB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5.主持或主讲课程获评北京市</w:t>
      </w:r>
      <w:r w:rsidR="00503E70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级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及以上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精品视频公开课、精品资源共享课、</w:t>
      </w:r>
      <w:r w:rsidR="00627E3E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精品在线开放课程或教育部来华留学英语授课品牌课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科研分值12分。</w:t>
      </w:r>
    </w:p>
    <w:p w:rsidR="00FD0821" w:rsidRPr="004F1071" w:rsidRDefault="00B66E56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（二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）不同岗位</w:t>
      </w:r>
      <w:r w:rsidR="00FD0821" w:rsidRPr="004F1071">
        <w:rPr>
          <w:rFonts w:asciiTheme="minorEastAsia" w:hAnsiTheme="minorEastAsia" w:cs="仿宋_GB2312"/>
          <w:kern w:val="0"/>
          <w:sz w:val="30"/>
          <w:szCs w:val="30"/>
        </w:rPr>
        <w:t>类型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FD0821" w:rsidRPr="004F1071">
        <w:rPr>
          <w:rFonts w:asciiTheme="minorEastAsia" w:hAnsiTheme="minorEastAsia" w:cs="仿宋_GB2312"/>
          <w:kern w:val="0"/>
          <w:sz w:val="30"/>
          <w:szCs w:val="30"/>
        </w:rPr>
        <w:t>分值</w:t>
      </w:r>
    </w:p>
    <w:p w:rsidR="00964FCB" w:rsidRPr="004F1071" w:rsidRDefault="00B66E56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1.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教学型岗位</w:t>
      </w:r>
      <w:r w:rsidR="007B5AD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</w:t>
      </w:r>
      <w:r w:rsidR="000C394F" w:rsidRPr="004F1071">
        <w:rPr>
          <w:rFonts w:asciiTheme="minorEastAsia" w:hAnsiTheme="minorEastAsia" w:cs="仿宋_GB2312" w:hint="eastAsia"/>
          <w:kern w:val="0"/>
          <w:sz w:val="30"/>
          <w:szCs w:val="30"/>
        </w:rPr>
        <w:t>，</w:t>
      </w:r>
      <w:r w:rsidR="001F40A4" w:rsidRPr="004F1071">
        <w:rPr>
          <w:rFonts w:hint="eastAsia"/>
          <w:sz w:val="30"/>
          <w:szCs w:val="30"/>
        </w:rPr>
        <w:t>教学任务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最多可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科研分值12分，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lastRenderedPageBreak/>
        <w:t>且</w:t>
      </w:r>
      <w:r w:rsidR="007B5AD2" w:rsidRPr="004F1071">
        <w:rPr>
          <w:rFonts w:asciiTheme="minorEastAsia" w:hAnsiTheme="minorEastAsia" w:cs="Times New Roman" w:hint="eastAsia"/>
          <w:sz w:val="30"/>
          <w:szCs w:val="30"/>
        </w:rPr>
        <w:t>须</w:t>
      </w:r>
      <w:r w:rsidR="007B5AD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以</w:t>
      </w:r>
      <w:r w:rsidR="007B5AD2" w:rsidRPr="004F1071">
        <w:rPr>
          <w:rFonts w:hint="eastAsia"/>
          <w:sz w:val="30"/>
          <w:szCs w:val="30"/>
        </w:rPr>
        <w:t>第一作者发表</w:t>
      </w:r>
      <w:r w:rsidR="007B5AD2" w:rsidRPr="004F1071">
        <w:rPr>
          <w:rFonts w:hint="eastAsia"/>
          <w:sz w:val="30"/>
          <w:szCs w:val="30"/>
        </w:rPr>
        <w:t>C</w:t>
      </w:r>
      <w:r w:rsidR="007B5AD2" w:rsidRPr="004F1071">
        <w:rPr>
          <w:rFonts w:hint="eastAsia"/>
          <w:sz w:val="30"/>
          <w:szCs w:val="30"/>
        </w:rPr>
        <w:t>级及以上期刊论文</w:t>
      </w:r>
      <w:r w:rsidR="007B5AD2" w:rsidRPr="004F1071">
        <w:rPr>
          <w:rFonts w:hint="eastAsia"/>
          <w:sz w:val="30"/>
          <w:szCs w:val="30"/>
        </w:rPr>
        <w:t>2</w:t>
      </w:r>
      <w:r w:rsidR="007B5AD2" w:rsidRPr="004F1071">
        <w:rPr>
          <w:rFonts w:hint="eastAsia"/>
          <w:sz w:val="30"/>
          <w:szCs w:val="30"/>
        </w:rPr>
        <w:t>篇</w:t>
      </w:r>
      <w:r w:rsidR="00F73A94">
        <w:rPr>
          <w:rFonts w:hint="eastAsia"/>
          <w:sz w:val="30"/>
          <w:szCs w:val="30"/>
        </w:rPr>
        <w:t>，</w:t>
      </w:r>
      <w:r w:rsidR="007B5AD2" w:rsidRPr="004F1071">
        <w:rPr>
          <w:rFonts w:hint="eastAsia"/>
          <w:sz w:val="30"/>
          <w:szCs w:val="30"/>
        </w:rPr>
        <w:t>或</w:t>
      </w:r>
      <w:r w:rsidR="007B5AD2" w:rsidRPr="004F1071">
        <w:rPr>
          <w:rFonts w:hint="eastAsia"/>
          <w:sz w:val="30"/>
          <w:szCs w:val="30"/>
        </w:rPr>
        <w:t>A2</w:t>
      </w:r>
      <w:r w:rsidR="007B5AD2" w:rsidRPr="004F1071">
        <w:rPr>
          <w:rFonts w:hint="eastAsia"/>
          <w:sz w:val="30"/>
          <w:szCs w:val="30"/>
        </w:rPr>
        <w:t>级及以上期刊论文</w:t>
      </w:r>
      <w:r w:rsidR="007B5AD2" w:rsidRPr="004F1071">
        <w:rPr>
          <w:rFonts w:hint="eastAsia"/>
          <w:sz w:val="30"/>
          <w:szCs w:val="30"/>
        </w:rPr>
        <w:t>1</w:t>
      </w:r>
      <w:r w:rsidR="007B5AD2" w:rsidRPr="004F1071">
        <w:rPr>
          <w:rFonts w:hint="eastAsia"/>
          <w:sz w:val="30"/>
          <w:szCs w:val="30"/>
        </w:rPr>
        <w:t>篇</w:t>
      </w:r>
      <w:r w:rsidR="007B5AD2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</w:p>
    <w:p w:rsidR="00964FCB" w:rsidRPr="004F1071" w:rsidRDefault="007B5AD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293011">
        <w:rPr>
          <w:rFonts w:hint="eastAsia"/>
          <w:sz w:val="30"/>
          <w:szCs w:val="30"/>
        </w:rPr>
        <w:t>2.</w:t>
      </w:r>
      <w:r w:rsidR="00FD0821" w:rsidRPr="00293011">
        <w:rPr>
          <w:rFonts w:hint="eastAsia"/>
          <w:sz w:val="30"/>
          <w:szCs w:val="30"/>
        </w:rPr>
        <w:t>教学科研型岗位拟聘教师</w:t>
      </w:r>
      <w:r w:rsidR="000C394F" w:rsidRPr="00293011">
        <w:rPr>
          <w:rFonts w:hint="eastAsia"/>
          <w:sz w:val="30"/>
          <w:szCs w:val="30"/>
        </w:rPr>
        <w:t>，</w:t>
      </w:r>
      <w:r w:rsidR="001F40A4" w:rsidRPr="004F1071">
        <w:rPr>
          <w:rFonts w:hint="eastAsia"/>
          <w:sz w:val="30"/>
          <w:szCs w:val="30"/>
        </w:rPr>
        <w:t>教学任务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最多可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1F40A4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科研分值8分，且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须</w:t>
      </w:r>
      <w:r w:rsidR="000C394F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以</w:t>
      </w:r>
      <w:r w:rsidRPr="004F1071">
        <w:rPr>
          <w:rFonts w:hint="eastAsia"/>
          <w:sz w:val="30"/>
          <w:szCs w:val="30"/>
        </w:rPr>
        <w:t>第一作者发表</w:t>
      </w:r>
      <w:r w:rsidRPr="004F1071">
        <w:rPr>
          <w:rFonts w:hint="eastAsia"/>
          <w:sz w:val="30"/>
          <w:szCs w:val="30"/>
        </w:rPr>
        <w:t>C</w:t>
      </w:r>
      <w:r w:rsidRPr="004F1071">
        <w:rPr>
          <w:rFonts w:hint="eastAsia"/>
          <w:sz w:val="30"/>
          <w:szCs w:val="30"/>
        </w:rPr>
        <w:t>级及以上期刊论文</w:t>
      </w:r>
      <w:r w:rsidRPr="004F1071">
        <w:rPr>
          <w:rFonts w:hint="eastAsia"/>
          <w:sz w:val="30"/>
          <w:szCs w:val="30"/>
        </w:rPr>
        <w:t>3</w:t>
      </w:r>
      <w:r w:rsidRPr="004F1071">
        <w:rPr>
          <w:rFonts w:hint="eastAsia"/>
          <w:sz w:val="30"/>
          <w:szCs w:val="30"/>
        </w:rPr>
        <w:t>篇</w:t>
      </w:r>
      <w:r w:rsidR="000C394F" w:rsidRPr="004F1071">
        <w:rPr>
          <w:rFonts w:hint="eastAsia"/>
          <w:sz w:val="30"/>
          <w:szCs w:val="30"/>
        </w:rPr>
        <w:t>，</w:t>
      </w:r>
      <w:r w:rsidRPr="004F1071">
        <w:rPr>
          <w:rFonts w:hint="eastAsia"/>
          <w:sz w:val="30"/>
          <w:szCs w:val="30"/>
        </w:rPr>
        <w:t>或</w:t>
      </w:r>
      <w:r w:rsidRPr="004F1071">
        <w:rPr>
          <w:rFonts w:hint="eastAsia"/>
          <w:sz w:val="30"/>
          <w:szCs w:val="30"/>
        </w:rPr>
        <w:t>A2</w:t>
      </w:r>
      <w:r w:rsidRPr="004F1071">
        <w:rPr>
          <w:rFonts w:hint="eastAsia"/>
          <w:sz w:val="30"/>
          <w:szCs w:val="30"/>
        </w:rPr>
        <w:t>级及以上期刊论文</w:t>
      </w:r>
      <w:r w:rsidRPr="004F1071">
        <w:rPr>
          <w:rFonts w:hint="eastAsia"/>
          <w:sz w:val="30"/>
          <w:szCs w:val="30"/>
        </w:rPr>
        <w:t>2</w:t>
      </w:r>
      <w:r w:rsidRPr="004F1071">
        <w:rPr>
          <w:rFonts w:hint="eastAsia"/>
          <w:sz w:val="30"/>
          <w:szCs w:val="30"/>
        </w:rPr>
        <w:t>篇</w:t>
      </w:r>
      <w:r w:rsidR="000C394F" w:rsidRPr="004F1071">
        <w:rPr>
          <w:rFonts w:hint="eastAsia"/>
          <w:sz w:val="30"/>
          <w:szCs w:val="30"/>
        </w:rPr>
        <w:t>，</w:t>
      </w:r>
      <w:r w:rsidRPr="004F1071">
        <w:rPr>
          <w:rFonts w:hint="eastAsia"/>
          <w:sz w:val="30"/>
          <w:szCs w:val="30"/>
        </w:rPr>
        <w:t>或</w:t>
      </w:r>
      <w:r w:rsidRPr="004F1071">
        <w:rPr>
          <w:rFonts w:hint="eastAsia"/>
          <w:sz w:val="30"/>
          <w:szCs w:val="30"/>
        </w:rPr>
        <w:t>A1</w:t>
      </w:r>
      <w:r w:rsidRPr="004F1071">
        <w:rPr>
          <w:rFonts w:hint="eastAsia"/>
          <w:sz w:val="30"/>
          <w:szCs w:val="30"/>
        </w:rPr>
        <w:t>级及以上期刊论文</w:t>
      </w:r>
      <w:r w:rsidRPr="004F1071">
        <w:rPr>
          <w:rFonts w:hint="eastAsia"/>
          <w:sz w:val="30"/>
          <w:szCs w:val="30"/>
        </w:rPr>
        <w:t>1</w:t>
      </w:r>
      <w:r w:rsidRPr="004F1071">
        <w:rPr>
          <w:rFonts w:hint="eastAsia"/>
          <w:sz w:val="30"/>
          <w:szCs w:val="30"/>
        </w:rPr>
        <w:t>篇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</w:p>
    <w:p w:rsidR="00FD0821" w:rsidRPr="004F1071" w:rsidRDefault="007B5AD2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3.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科研型岗位拟聘教师</w:t>
      </w:r>
      <w:r w:rsidR="004D1B46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教学任务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不予</w:t>
      </w:r>
      <w:r w:rsidR="00DC7023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4D1B46" w:rsidRPr="004F1071">
        <w:rPr>
          <w:rFonts w:asciiTheme="minorEastAsia" w:hAnsiTheme="minorEastAsia" w:cs="仿宋_GB2312" w:hint="eastAsia"/>
          <w:kern w:val="0"/>
          <w:sz w:val="30"/>
          <w:szCs w:val="30"/>
        </w:rPr>
        <w:t>科研分值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</w:p>
    <w:p w:rsidR="00FD0821" w:rsidRPr="004F1071" w:rsidRDefault="00FD0821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Times New Roman"/>
          <w:sz w:val="30"/>
          <w:szCs w:val="30"/>
        </w:rPr>
      </w:pPr>
      <w:r w:rsidRPr="004F1071">
        <w:rPr>
          <w:rFonts w:asciiTheme="minorEastAsia" w:hAnsiTheme="minorEastAsia" w:cs="Times New Roman" w:hint="eastAsia"/>
          <w:sz w:val="30"/>
          <w:szCs w:val="30"/>
        </w:rPr>
        <w:t>（三）其他</w:t>
      </w:r>
      <w:r w:rsidR="00503E70" w:rsidRPr="004F1071">
        <w:rPr>
          <w:rFonts w:asciiTheme="minorEastAsia" w:hAnsiTheme="minorEastAsia" w:cs="Times New Roman" w:hint="eastAsia"/>
          <w:sz w:val="30"/>
          <w:szCs w:val="30"/>
        </w:rPr>
        <w:t>说明</w:t>
      </w:r>
    </w:p>
    <w:p w:rsidR="00FD0821" w:rsidRPr="004F1071" w:rsidRDefault="00FD0821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Times New Roman"/>
          <w:sz w:val="30"/>
          <w:szCs w:val="30"/>
        </w:rPr>
      </w:pPr>
      <w:r w:rsidRPr="004F1071">
        <w:rPr>
          <w:rFonts w:asciiTheme="minorEastAsia" w:hAnsiTheme="minorEastAsia" w:cs="Times New Roman"/>
          <w:sz w:val="30"/>
          <w:szCs w:val="30"/>
        </w:rPr>
        <w:t>1.</w:t>
      </w:r>
      <w:r w:rsidR="004D1B46" w:rsidRPr="004F1071">
        <w:rPr>
          <w:rFonts w:asciiTheme="minorEastAsia" w:hAnsiTheme="minorEastAsia" w:cs="Times New Roman"/>
          <w:sz w:val="30"/>
          <w:szCs w:val="30"/>
        </w:rPr>
        <w:t>分值</w:t>
      </w:r>
      <w:r w:rsidR="00DC7023">
        <w:rPr>
          <w:rFonts w:asciiTheme="minorEastAsia" w:hAnsiTheme="minorEastAsia" w:cs="Times New Roman" w:hint="eastAsia"/>
          <w:sz w:val="30"/>
          <w:szCs w:val="30"/>
        </w:rPr>
        <w:t>折抵</w:t>
      </w:r>
      <w:r w:rsidR="00630F21">
        <w:rPr>
          <w:rFonts w:asciiTheme="minorEastAsia" w:hAnsiTheme="minorEastAsia" w:cs="Times New Roman" w:hint="eastAsia"/>
          <w:sz w:val="30"/>
          <w:szCs w:val="30"/>
        </w:rPr>
        <w:t>按照</w:t>
      </w:r>
      <w:r w:rsidRPr="004F1071">
        <w:rPr>
          <w:rFonts w:asciiTheme="minorEastAsia" w:hAnsiTheme="minorEastAsia" w:cs="Times New Roman"/>
          <w:sz w:val="30"/>
          <w:szCs w:val="30"/>
        </w:rPr>
        <w:t>上</w:t>
      </w:r>
      <w:r w:rsidRPr="004F1071">
        <w:rPr>
          <w:rFonts w:asciiTheme="minorEastAsia" w:hAnsiTheme="minorEastAsia" w:cs="Times New Roman" w:hint="eastAsia"/>
          <w:sz w:val="30"/>
          <w:szCs w:val="30"/>
        </w:rPr>
        <w:t>限</w:t>
      </w:r>
      <w:r w:rsidRPr="004F1071">
        <w:rPr>
          <w:rFonts w:asciiTheme="minorEastAsia" w:hAnsiTheme="minorEastAsia" w:cs="Times New Roman"/>
          <w:sz w:val="30"/>
          <w:szCs w:val="30"/>
        </w:rPr>
        <w:t>封顶原则，多出部分不予</w:t>
      </w:r>
      <w:r w:rsidR="00DC7023">
        <w:rPr>
          <w:rFonts w:asciiTheme="minorEastAsia" w:hAnsiTheme="minorEastAsia" w:cs="Times New Roman" w:hint="eastAsia"/>
          <w:sz w:val="30"/>
          <w:szCs w:val="30"/>
        </w:rPr>
        <w:t>折抵</w:t>
      </w:r>
      <w:r w:rsidRPr="004F1071">
        <w:rPr>
          <w:rFonts w:asciiTheme="minorEastAsia" w:hAnsiTheme="minorEastAsia" w:cs="Times New Roman"/>
          <w:sz w:val="30"/>
          <w:szCs w:val="30"/>
        </w:rPr>
        <w:t>。</w:t>
      </w:r>
    </w:p>
    <w:p w:rsidR="00DC7023" w:rsidRPr="00DC7023" w:rsidRDefault="00FD0821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DC7023">
        <w:rPr>
          <w:rFonts w:asciiTheme="minorEastAsia" w:hAnsiTheme="minorEastAsia" w:cs="仿宋_GB2312"/>
          <w:kern w:val="0"/>
          <w:sz w:val="30"/>
          <w:szCs w:val="30"/>
        </w:rPr>
        <w:t>2.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如年度目标考核不合格或主讲课程教学评价不合格者，取消其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折抵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资格，须按照《中国传媒大学博士后工作管理规定（试行）》</w:t>
      </w:r>
      <w:r w:rsidR="003941F8">
        <w:rPr>
          <w:rFonts w:asciiTheme="minorEastAsia" w:hAnsiTheme="minorEastAsia" w:cs="仿宋_GB2312" w:hint="eastAsia"/>
          <w:kern w:val="0"/>
          <w:sz w:val="30"/>
          <w:szCs w:val="30"/>
        </w:rPr>
        <w:t>中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的一级科研任务要求</w:t>
      </w:r>
      <w:r w:rsidR="00293011">
        <w:rPr>
          <w:rFonts w:asciiTheme="minorEastAsia" w:hAnsiTheme="minorEastAsia" w:cs="仿宋_GB2312" w:hint="eastAsia"/>
          <w:kern w:val="0"/>
          <w:sz w:val="30"/>
          <w:szCs w:val="30"/>
        </w:rPr>
        <w:t>方可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出站，</w:t>
      </w:r>
      <w:r w:rsidR="00293011">
        <w:rPr>
          <w:rFonts w:asciiTheme="minorEastAsia" w:hAnsiTheme="minorEastAsia" w:cs="仿宋_GB2312" w:hint="eastAsia"/>
          <w:kern w:val="0"/>
          <w:sz w:val="30"/>
          <w:szCs w:val="30"/>
        </w:rPr>
        <w:t>出站</w:t>
      </w:r>
      <w:r w:rsidR="00293011">
        <w:rPr>
          <w:rFonts w:asciiTheme="minorEastAsia" w:hAnsiTheme="minorEastAsia" w:cs="仿宋_GB2312"/>
          <w:kern w:val="0"/>
          <w:sz w:val="30"/>
          <w:szCs w:val="30"/>
        </w:rPr>
        <w:t>时需</w:t>
      </w:r>
      <w:r w:rsidR="00AC5453">
        <w:rPr>
          <w:rFonts w:asciiTheme="minorEastAsia" w:hAnsiTheme="minorEastAsia" w:cs="仿宋_GB2312" w:hint="eastAsia"/>
          <w:kern w:val="0"/>
          <w:sz w:val="30"/>
          <w:szCs w:val="30"/>
        </w:rPr>
        <w:t>通过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学校入职考核后方可留校</w:t>
      </w:r>
      <w:r w:rsidR="00AC5453">
        <w:rPr>
          <w:rFonts w:asciiTheme="minorEastAsia" w:hAnsiTheme="minorEastAsia" w:cs="仿宋_GB2312" w:hint="eastAsia"/>
          <w:kern w:val="0"/>
          <w:sz w:val="30"/>
          <w:szCs w:val="30"/>
        </w:rPr>
        <w:t>工作</w:t>
      </w:r>
      <w:r w:rsidR="00DC7023" w:rsidRPr="00DC7023">
        <w:rPr>
          <w:rFonts w:asciiTheme="minorEastAsia" w:hAnsiTheme="minorEastAsia" w:cs="仿宋_GB2312" w:hint="eastAsia"/>
          <w:kern w:val="0"/>
          <w:sz w:val="30"/>
          <w:szCs w:val="30"/>
        </w:rPr>
        <w:t>。</w:t>
      </w:r>
    </w:p>
    <w:p w:rsidR="00503E70" w:rsidRPr="004F1071" w:rsidRDefault="00503E70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Times New Roman"/>
          <w:sz w:val="30"/>
          <w:szCs w:val="30"/>
        </w:rPr>
      </w:pPr>
      <w:r w:rsidRPr="004F1071">
        <w:rPr>
          <w:rFonts w:asciiTheme="minorEastAsia" w:hAnsiTheme="minorEastAsia" w:cs="Times New Roman" w:hint="eastAsia"/>
          <w:sz w:val="30"/>
          <w:szCs w:val="30"/>
        </w:rPr>
        <w:t>3.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教学科研成果由学校教务处、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教育质量评估与督导处、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研究生院、科学研究处认定。</w:t>
      </w:r>
    </w:p>
    <w:p w:rsidR="00503E70" w:rsidRPr="004F1071" w:rsidRDefault="00503E70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黑体-WinCharSetFFFF-H" w:hint="eastAsia"/>
          <w:sz w:val="30"/>
          <w:szCs w:val="30"/>
        </w:rPr>
        <w:t>六、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</w:t>
      </w:r>
      <w:r w:rsidRPr="004F1071">
        <w:rPr>
          <w:rFonts w:asciiTheme="minorEastAsia" w:hAnsiTheme="minorEastAsia" w:cs="黑体-WinCharSetFFFF-H" w:hint="eastAsia"/>
          <w:sz w:val="30"/>
          <w:szCs w:val="30"/>
        </w:rPr>
        <w:t>如在站期间按</w:t>
      </w:r>
      <w:r w:rsidR="003941F8">
        <w:rPr>
          <w:rFonts w:asciiTheme="minorEastAsia" w:hAnsiTheme="minorEastAsia" w:cs="黑体-WinCharSetFFFF-H" w:hint="eastAsia"/>
          <w:sz w:val="30"/>
          <w:szCs w:val="30"/>
        </w:rPr>
        <w:t>照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《中国传媒大学博士后工作管理规定（试行）》要求和计分办法完成二级科研任务的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，</w:t>
      </w: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出站留校后可享受</w:t>
      </w:r>
      <w:r w:rsidRPr="004F1071">
        <w:rPr>
          <w:rFonts w:ascii="宋体" w:hAnsi="宋体" w:cs="仿宋_GB2312" w:hint="eastAsia"/>
          <w:kern w:val="0"/>
          <w:sz w:val="30"/>
          <w:szCs w:val="30"/>
        </w:rPr>
        <w:t>一次性绩效奖励10万元，并</w:t>
      </w:r>
      <w:r w:rsidRPr="004F1071">
        <w:rPr>
          <w:rFonts w:ascii="宋体" w:hAnsi="宋体" w:hint="eastAsia"/>
          <w:sz w:val="30"/>
          <w:szCs w:val="30"/>
        </w:rPr>
        <w:t>按程序优先纳入学校青年拔尖人才项目培养；</w:t>
      </w:r>
      <w:r w:rsidRPr="004F1071">
        <w:rPr>
          <w:rFonts w:ascii="宋体" w:hAnsi="宋体" w:cs="仿宋_GB2312" w:hint="eastAsia"/>
          <w:kern w:val="0"/>
          <w:sz w:val="30"/>
          <w:szCs w:val="30"/>
        </w:rPr>
        <w:t>完成三级科研任务的，出站留校后可享受一次性绩效奖励20万元，</w:t>
      </w:r>
      <w:r w:rsidRPr="004F1071">
        <w:rPr>
          <w:rFonts w:ascii="宋体" w:hAnsi="宋体" w:hint="eastAsia"/>
          <w:sz w:val="30"/>
          <w:szCs w:val="30"/>
        </w:rPr>
        <w:t>按程序聘任副高级专业技术职务并纳入学校青年拔尖人才项目培养。</w:t>
      </w:r>
    </w:p>
    <w:p w:rsidR="00FD0821" w:rsidRPr="004F1071" w:rsidRDefault="00503E70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Times New Roman" w:hint="eastAsia"/>
          <w:sz w:val="30"/>
          <w:szCs w:val="30"/>
        </w:rPr>
        <w:t>七</w:t>
      </w:r>
      <w:r w:rsidR="00FD0821" w:rsidRPr="004F1071">
        <w:rPr>
          <w:rFonts w:asciiTheme="minorEastAsia" w:hAnsiTheme="minorEastAsia" w:cs="Times New Roman" w:hint="eastAsia"/>
          <w:sz w:val="30"/>
          <w:szCs w:val="30"/>
        </w:rPr>
        <w:t>、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拟聘教师在站期间的学期考核、中期考核、出站考核由学院（研究院、中心）组织实施，考核不合格者按退站处理。</w:t>
      </w:r>
    </w:p>
    <w:p w:rsidR="00FD0821" w:rsidRPr="004F1071" w:rsidRDefault="00503E70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>八</w:t>
      </w:r>
      <w:r w:rsidR="0039504C" w:rsidRPr="004F1071">
        <w:rPr>
          <w:rFonts w:asciiTheme="minorEastAsia" w:hAnsiTheme="minorEastAsia" w:cs="仿宋_GB2312" w:hint="eastAsia"/>
          <w:kern w:val="0"/>
          <w:sz w:val="30"/>
          <w:szCs w:val="30"/>
        </w:rPr>
        <w:t>、本通知</w:t>
      </w:r>
      <w:r w:rsidR="00FD0821" w:rsidRPr="004F1071">
        <w:rPr>
          <w:rFonts w:asciiTheme="minorEastAsia" w:hAnsiTheme="minorEastAsia" w:cs="仿宋_GB2312" w:hint="eastAsia"/>
          <w:kern w:val="0"/>
          <w:sz w:val="30"/>
          <w:szCs w:val="30"/>
        </w:rPr>
        <w:t>未尽之处按照《中国传媒大学博士后工作管理规定（试行）》执行，解释权归学校人事处。</w:t>
      </w:r>
    </w:p>
    <w:p w:rsidR="00FD0821" w:rsidRPr="004F1071" w:rsidRDefault="00FD0821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</w:p>
    <w:p w:rsidR="00357871" w:rsidRPr="004F1071" w:rsidRDefault="00357871" w:rsidP="00B96FE8">
      <w:pPr>
        <w:pStyle w:val="a3"/>
        <w:autoSpaceDE w:val="0"/>
        <w:autoSpaceDN w:val="0"/>
        <w:adjustRightInd w:val="0"/>
        <w:snapToGrid w:val="0"/>
        <w:spacing w:line="360" w:lineRule="auto"/>
        <w:ind w:firstLine="600"/>
        <w:rPr>
          <w:rFonts w:asciiTheme="minorEastAsia" w:hAnsiTheme="minorEastAsia" w:cs="仿宋_GB2312"/>
          <w:kern w:val="0"/>
          <w:sz w:val="30"/>
          <w:szCs w:val="30"/>
        </w:rPr>
      </w:pPr>
    </w:p>
    <w:p w:rsidR="002017B7" w:rsidRPr="004F1071" w:rsidRDefault="002017B7" w:rsidP="00B96FE8">
      <w:pPr>
        <w:pStyle w:val="a3"/>
        <w:autoSpaceDE w:val="0"/>
        <w:autoSpaceDN w:val="0"/>
        <w:adjustRightInd w:val="0"/>
        <w:snapToGrid w:val="0"/>
        <w:spacing w:line="360" w:lineRule="auto"/>
        <w:ind w:right="1080" w:firstLine="600"/>
        <w:jc w:val="right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 w:hint="eastAsia"/>
          <w:kern w:val="0"/>
          <w:sz w:val="30"/>
          <w:szCs w:val="30"/>
        </w:rPr>
        <w:t xml:space="preserve">人事处     </w:t>
      </w:r>
    </w:p>
    <w:p w:rsidR="00964FCB" w:rsidRDefault="002017B7" w:rsidP="00B96FE8">
      <w:pPr>
        <w:widowControl/>
        <w:spacing w:line="360" w:lineRule="auto"/>
        <w:ind w:right="450"/>
        <w:jc w:val="right"/>
        <w:rPr>
          <w:rFonts w:asciiTheme="minorEastAsia" w:hAnsiTheme="minorEastAsia" w:cs="仿宋_GB2312"/>
          <w:kern w:val="0"/>
          <w:sz w:val="30"/>
          <w:szCs w:val="30"/>
        </w:rPr>
      </w:pPr>
      <w:r w:rsidRPr="004F1071">
        <w:rPr>
          <w:rFonts w:asciiTheme="minorEastAsia" w:hAnsiTheme="minorEastAsia" w:cs="仿宋_GB2312"/>
          <w:kern w:val="0"/>
          <w:sz w:val="30"/>
          <w:szCs w:val="30"/>
        </w:rPr>
        <w:t>20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20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年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1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月</w:t>
      </w:r>
      <w:r w:rsidR="005F0559">
        <w:rPr>
          <w:rFonts w:asciiTheme="minorEastAsia" w:hAnsiTheme="minorEastAsia" w:cs="仿宋_GB2312" w:hint="eastAsia"/>
          <w:kern w:val="0"/>
          <w:sz w:val="30"/>
          <w:szCs w:val="30"/>
        </w:rPr>
        <w:t>17</w:t>
      </w:r>
      <w:r w:rsidRPr="004F1071">
        <w:rPr>
          <w:rFonts w:asciiTheme="minorEastAsia" w:hAnsiTheme="minorEastAsia" w:cs="仿宋_GB2312"/>
          <w:kern w:val="0"/>
          <w:sz w:val="30"/>
          <w:szCs w:val="30"/>
        </w:rPr>
        <w:t>日</w:t>
      </w:r>
    </w:p>
    <w:p w:rsidR="0019138C" w:rsidRPr="004F1071" w:rsidRDefault="0019138C" w:rsidP="0019138C">
      <w:pPr>
        <w:widowControl/>
        <w:spacing w:line="360" w:lineRule="auto"/>
        <w:ind w:right="1650"/>
        <w:rPr>
          <w:rFonts w:asciiTheme="minorEastAsia" w:hAnsiTheme="minorEastAsia" w:cs="仿宋_GB2312" w:hint="eastAsia"/>
          <w:kern w:val="0"/>
          <w:sz w:val="30"/>
          <w:szCs w:val="30"/>
        </w:rPr>
      </w:pPr>
    </w:p>
    <w:sectPr w:rsidR="0019138C" w:rsidRPr="004F1071" w:rsidSect="004A43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BA" w:rsidRDefault="00CF42BA" w:rsidP="00B553C7">
      <w:r>
        <w:separator/>
      </w:r>
    </w:p>
  </w:endnote>
  <w:endnote w:type="continuationSeparator" w:id="0">
    <w:p w:rsidR="00CF42BA" w:rsidRDefault="00CF42BA" w:rsidP="00B5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WinCharSetFFFF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166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25FE0" w:rsidRDefault="00D25FE0" w:rsidP="00CA6B17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A145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14557">
              <w:rPr>
                <w:b/>
                <w:bCs/>
                <w:sz w:val="24"/>
                <w:szCs w:val="24"/>
              </w:rPr>
              <w:fldChar w:fldCharType="separate"/>
            </w:r>
            <w:r w:rsidR="008D2EDA">
              <w:rPr>
                <w:b/>
                <w:bCs/>
                <w:noProof/>
              </w:rPr>
              <w:t>4</w:t>
            </w:r>
            <w:r w:rsidR="00A1455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145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14557">
              <w:rPr>
                <w:b/>
                <w:bCs/>
                <w:sz w:val="24"/>
                <w:szCs w:val="24"/>
              </w:rPr>
              <w:fldChar w:fldCharType="separate"/>
            </w:r>
            <w:r w:rsidR="008D2EDA">
              <w:rPr>
                <w:b/>
                <w:bCs/>
                <w:noProof/>
              </w:rPr>
              <w:t>4</w:t>
            </w:r>
            <w:r w:rsidR="00A145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5FE0" w:rsidRDefault="00D25F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BA" w:rsidRDefault="00CF42BA" w:rsidP="00B553C7">
      <w:r>
        <w:separator/>
      </w:r>
    </w:p>
  </w:footnote>
  <w:footnote w:type="continuationSeparator" w:id="0">
    <w:p w:rsidR="00CF42BA" w:rsidRDefault="00CF42BA" w:rsidP="00B5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745"/>
    <w:multiLevelType w:val="hybridMultilevel"/>
    <w:tmpl w:val="24D09534"/>
    <w:lvl w:ilvl="0" w:tplc="F5F6A85E">
      <w:start w:val="1"/>
      <w:numFmt w:val="chineseCountingThousand"/>
      <w:lvlText w:val="第%1章、"/>
      <w:lvlJc w:val="left"/>
      <w:pPr>
        <w:tabs>
          <w:tab w:val="num" w:pos="420"/>
        </w:tabs>
        <w:ind w:left="0" w:firstLine="420"/>
      </w:pPr>
      <w:rPr>
        <w:rFonts w:hint="eastAsia"/>
      </w:rPr>
    </w:lvl>
    <w:lvl w:ilvl="1" w:tplc="0E9CC886">
      <w:start w:val="1"/>
      <w:numFmt w:val="chineseCountingThousand"/>
      <w:lvlText w:val="第%2条"/>
      <w:lvlJc w:val="left"/>
      <w:pPr>
        <w:tabs>
          <w:tab w:val="num" w:pos="-34"/>
        </w:tabs>
        <w:ind w:left="-34" w:firstLine="454"/>
      </w:pPr>
      <w:rPr>
        <w:rFonts w:eastAsia="宋体" w:hint="eastAsia"/>
        <w:b/>
        <w:sz w:val="24"/>
        <w:szCs w:val="24"/>
      </w:rPr>
    </w:lvl>
    <w:lvl w:ilvl="2" w:tplc="6234C5CC">
      <w:start w:val="1"/>
      <w:numFmt w:val="decimal"/>
      <w:lvlText w:val="（%3）"/>
      <w:lvlJc w:val="left"/>
      <w:pPr>
        <w:tabs>
          <w:tab w:val="num" w:pos="840"/>
        </w:tabs>
        <w:ind w:left="386" w:firstLine="454"/>
      </w:pPr>
      <w:rPr>
        <w:rFonts w:hint="eastAsia"/>
      </w:rPr>
    </w:lvl>
    <w:lvl w:ilvl="3" w:tplc="124C32A6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A6D6B"/>
    <w:multiLevelType w:val="hybridMultilevel"/>
    <w:tmpl w:val="7970290C"/>
    <w:lvl w:ilvl="0" w:tplc="45E61F2E">
      <w:start w:val="1"/>
      <w:numFmt w:val="japaneseCounting"/>
      <w:lvlText w:val="（%1）"/>
      <w:lvlJc w:val="left"/>
      <w:pPr>
        <w:ind w:left="1200" w:hanging="720"/>
      </w:pPr>
      <w:rPr>
        <w:rFonts w:asciiTheme="minorEastAsia" w:eastAsiaTheme="minorEastAsia" w:hAnsiTheme="minorEastAsia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A655AF"/>
    <w:multiLevelType w:val="hybridMultilevel"/>
    <w:tmpl w:val="D56E72CC"/>
    <w:lvl w:ilvl="0" w:tplc="B5EA6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16978"/>
    <w:multiLevelType w:val="hybridMultilevel"/>
    <w:tmpl w:val="7864F1C0"/>
    <w:lvl w:ilvl="0" w:tplc="3326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1B5767"/>
    <w:multiLevelType w:val="hybridMultilevel"/>
    <w:tmpl w:val="BDCA9D7C"/>
    <w:lvl w:ilvl="0" w:tplc="6EC27AD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B7421BF"/>
    <w:multiLevelType w:val="hybridMultilevel"/>
    <w:tmpl w:val="12F47BE6"/>
    <w:lvl w:ilvl="0" w:tplc="B16C1904">
      <w:start w:val="1"/>
      <w:numFmt w:val="japaneseCounting"/>
      <w:lvlText w:val="（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B3A277F"/>
    <w:multiLevelType w:val="hybridMultilevel"/>
    <w:tmpl w:val="0C74232C"/>
    <w:lvl w:ilvl="0" w:tplc="0374E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945154"/>
    <w:multiLevelType w:val="hybridMultilevel"/>
    <w:tmpl w:val="1402E89E"/>
    <w:lvl w:ilvl="0" w:tplc="1338A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AF167F"/>
    <w:multiLevelType w:val="hybridMultilevel"/>
    <w:tmpl w:val="910A94B4"/>
    <w:lvl w:ilvl="0" w:tplc="3EB87F5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B61B36"/>
    <w:multiLevelType w:val="hybridMultilevel"/>
    <w:tmpl w:val="2620E3A6"/>
    <w:lvl w:ilvl="0" w:tplc="B42EEFD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1D3183F"/>
    <w:multiLevelType w:val="hybridMultilevel"/>
    <w:tmpl w:val="90CC546C"/>
    <w:lvl w:ilvl="0" w:tplc="BCBAB69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84"/>
    <w:rsid w:val="000006B5"/>
    <w:rsid w:val="000009D9"/>
    <w:rsid w:val="000009E7"/>
    <w:rsid w:val="00000C66"/>
    <w:rsid w:val="00000F9A"/>
    <w:rsid w:val="00001855"/>
    <w:rsid w:val="00001DFC"/>
    <w:rsid w:val="00001F8E"/>
    <w:rsid w:val="00003142"/>
    <w:rsid w:val="00003347"/>
    <w:rsid w:val="00004D6E"/>
    <w:rsid w:val="00004E35"/>
    <w:rsid w:val="00007927"/>
    <w:rsid w:val="00010567"/>
    <w:rsid w:val="000113F5"/>
    <w:rsid w:val="0001413B"/>
    <w:rsid w:val="0001476F"/>
    <w:rsid w:val="00014DBD"/>
    <w:rsid w:val="00016A8C"/>
    <w:rsid w:val="00016AF0"/>
    <w:rsid w:val="0001756B"/>
    <w:rsid w:val="00020784"/>
    <w:rsid w:val="00020F4E"/>
    <w:rsid w:val="00023D3E"/>
    <w:rsid w:val="00023F27"/>
    <w:rsid w:val="00025781"/>
    <w:rsid w:val="00025D0F"/>
    <w:rsid w:val="00026CDC"/>
    <w:rsid w:val="00032847"/>
    <w:rsid w:val="00036424"/>
    <w:rsid w:val="00036D2E"/>
    <w:rsid w:val="000424F5"/>
    <w:rsid w:val="000427A7"/>
    <w:rsid w:val="00042DE3"/>
    <w:rsid w:val="00043068"/>
    <w:rsid w:val="000437B9"/>
    <w:rsid w:val="00044C50"/>
    <w:rsid w:val="00044E25"/>
    <w:rsid w:val="000461C8"/>
    <w:rsid w:val="000471FD"/>
    <w:rsid w:val="00051045"/>
    <w:rsid w:val="0005139D"/>
    <w:rsid w:val="0005248D"/>
    <w:rsid w:val="00052703"/>
    <w:rsid w:val="000530A1"/>
    <w:rsid w:val="00054F64"/>
    <w:rsid w:val="00056084"/>
    <w:rsid w:val="0006081D"/>
    <w:rsid w:val="0006395C"/>
    <w:rsid w:val="00064485"/>
    <w:rsid w:val="00064C8E"/>
    <w:rsid w:val="00066F43"/>
    <w:rsid w:val="00073E81"/>
    <w:rsid w:val="00080A49"/>
    <w:rsid w:val="000815D2"/>
    <w:rsid w:val="000849F8"/>
    <w:rsid w:val="00086D75"/>
    <w:rsid w:val="00086DBB"/>
    <w:rsid w:val="00087813"/>
    <w:rsid w:val="0009271E"/>
    <w:rsid w:val="00092B0D"/>
    <w:rsid w:val="00093129"/>
    <w:rsid w:val="00093337"/>
    <w:rsid w:val="00094FF9"/>
    <w:rsid w:val="00095FFE"/>
    <w:rsid w:val="00096A94"/>
    <w:rsid w:val="000972C2"/>
    <w:rsid w:val="000A0AAA"/>
    <w:rsid w:val="000A0F7E"/>
    <w:rsid w:val="000B3713"/>
    <w:rsid w:val="000B4003"/>
    <w:rsid w:val="000B4493"/>
    <w:rsid w:val="000B7550"/>
    <w:rsid w:val="000C0BD1"/>
    <w:rsid w:val="000C2421"/>
    <w:rsid w:val="000C3810"/>
    <w:rsid w:val="000C394F"/>
    <w:rsid w:val="000C4179"/>
    <w:rsid w:val="000C46CB"/>
    <w:rsid w:val="000C6392"/>
    <w:rsid w:val="000C7CE1"/>
    <w:rsid w:val="000D0DFD"/>
    <w:rsid w:val="000D1D76"/>
    <w:rsid w:val="000D3B77"/>
    <w:rsid w:val="000D40FB"/>
    <w:rsid w:val="000D6E58"/>
    <w:rsid w:val="000D744D"/>
    <w:rsid w:val="000E109C"/>
    <w:rsid w:val="000E2C7F"/>
    <w:rsid w:val="000E3074"/>
    <w:rsid w:val="000E31EA"/>
    <w:rsid w:val="000E71EF"/>
    <w:rsid w:val="000E7CA3"/>
    <w:rsid w:val="000F0F78"/>
    <w:rsid w:val="000F25A9"/>
    <w:rsid w:val="000F2BE4"/>
    <w:rsid w:val="000F6C58"/>
    <w:rsid w:val="000F7C86"/>
    <w:rsid w:val="000F7DB6"/>
    <w:rsid w:val="00102869"/>
    <w:rsid w:val="0010293D"/>
    <w:rsid w:val="00102F1E"/>
    <w:rsid w:val="00103397"/>
    <w:rsid w:val="00106150"/>
    <w:rsid w:val="00107EF2"/>
    <w:rsid w:val="00112043"/>
    <w:rsid w:val="00112F9A"/>
    <w:rsid w:val="0011477D"/>
    <w:rsid w:val="0011672F"/>
    <w:rsid w:val="00116A2C"/>
    <w:rsid w:val="00116DA2"/>
    <w:rsid w:val="00116FF6"/>
    <w:rsid w:val="001175CF"/>
    <w:rsid w:val="00117AB2"/>
    <w:rsid w:val="00121B20"/>
    <w:rsid w:val="001231B1"/>
    <w:rsid w:val="00124592"/>
    <w:rsid w:val="001251C0"/>
    <w:rsid w:val="00125AF8"/>
    <w:rsid w:val="001267BD"/>
    <w:rsid w:val="001272D7"/>
    <w:rsid w:val="0013137B"/>
    <w:rsid w:val="00131646"/>
    <w:rsid w:val="00132662"/>
    <w:rsid w:val="0013315E"/>
    <w:rsid w:val="001346E3"/>
    <w:rsid w:val="001359A4"/>
    <w:rsid w:val="00136EC9"/>
    <w:rsid w:val="00137CCB"/>
    <w:rsid w:val="00141862"/>
    <w:rsid w:val="001422CD"/>
    <w:rsid w:val="0014387E"/>
    <w:rsid w:val="00143ED3"/>
    <w:rsid w:val="00143F6F"/>
    <w:rsid w:val="00150A9C"/>
    <w:rsid w:val="00150D82"/>
    <w:rsid w:val="0015197E"/>
    <w:rsid w:val="00152D81"/>
    <w:rsid w:val="00154543"/>
    <w:rsid w:val="0015555D"/>
    <w:rsid w:val="001562A7"/>
    <w:rsid w:val="001573BC"/>
    <w:rsid w:val="001609CE"/>
    <w:rsid w:val="00162410"/>
    <w:rsid w:val="00162A07"/>
    <w:rsid w:val="00162D9A"/>
    <w:rsid w:val="0016518C"/>
    <w:rsid w:val="00165FFC"/>
    <w:rsid w:val="00167F99"/>
    <w:rsid w:val="0017158E"/>
    <w:rsid w:val="00172499"/>
    <w:rsid w:val="00173E5C"/>
    <w:rsid w:val="0017519A"/>
    <w:rsid w:val="00176E63"/>
    <w:rsid w:val="001815A9"/>
    <w:rsid w:val="001837ED"/>
    <w:rsid w:val="0018478E"/>
    <w:rsid w:val="00190054"/>
    <w:rsid w:val="0019138C"/>
    <w:rsid w:val="00191BC2"/>
    <w:rsid w:val="00197995"/>
    <w:rsid w:val="00197A1A"/>
    <w:rsid w:val="001A05E8"/>
    <w:rsid w:val="001A5673"/>
    <w:rsid w:val="001A5ACF"/>
    <w:rsid w:val="001A7451"/>
    <w:rsid w:val="001A7D72"/>
    <w:rsid w:val="001B6739"/>
    <w:rsid w:val="001B704C"/>
    <w:rsid w:val="001B7DF6"/>
    <w:rsid w:val="001C4102"/>
    <w:rsid w:val="001C447E"/>
    <w:rsid w:val="001C4658"/>
    <w:rsid w:val="001C4719"/>
    <w:rsid w:val="001D0073"/>
    <w:rsid w:val="001D08DE"/>
    <w:rsid w:val="001D1CF2"/>
    <w:rsid w:val="001D2E3F"/>
    <w:rsid w:val="001D4920"/>
    <w:rsid w:val="001D5EAB"/>
    <w:rsid w:val="001D60F1"/>
    <w:rsid w:val="001D7BBF"/>
    <w:rsid w:val="001E24CF"/>
    <w:rsid w:val="001E291F"/>
    <w:rsid w:val="001E4F17"/>
    <w:rsid w:val="001F01D1"/>
    <w:rsid w:val="001F1644"/>
    <w:rsid w:val="001F31F7"/>
    <w:rsid w:val="001F3CD1"/>
    <w:rsid w:val="001F40A4"/>
    <w:rsid w:val="001F4754"/>
    <w:rsid w:val="001F77CD"/>
    <w:rsid w:val="001F79B6"/>
    <w:rsid w:val="00201095"/>
    <w:rsid w:val="00201659"/>
    <w:rsid w:val="002017B7"/>
    <w:rsid w:val="002023D8"/>
    <w:rsid w:val="002102FE"/>
    <w:rsid w:val="002107FC"/>
    <w:rsid w:val="00211530"/>
    <w:rsid w:val="00212A9A"/>
    <w:rsid w:val="002137A5"/>
    <w:rsid w:val="00214375"/>
    <w:rsid w:val="00214C90"/>
    <w:rsid w:val="00215D40"/>
    <w:rsid w:val="00217AE8"/>
    <w:rsid w:val="00217B53"/>
    <w:rsid w:val="002200E4"/>
    <w:rsid w:val="00220FA5"/>
    <w:rsid w:val="0022210A"/>
    <w:rsid w:val="00222D86"/>
    <w:rsid w:val="00223F3A"/>
    <w:rsid w:val="00224B42"/>
    <w:rsid w:val="00226916"/>
    <w:rsid w:val="00230772"/>
    <w:rsid w:val="00233091"/>
    <w:rsid w:val="00233370"/>
    <w:rsid w:val="00236453"/>
    <w:rsid w:val="00236E8A"/>
    <w:rsid w:val="0024443F"/>
    <w:rsid w:val="002456C1"/>
    <w:rsid w:val="002476B7"/>
    <w:rsid w:val="00247755"/>
    <w:rsid w:val="00250326"/>
    <w:rsid w:val="00251F0D"/>
    <w:rsid w:val="00255DAE"/>
    <w:rsid w:val="002561EA"/>
    <w:rsid w:val="00257B25"/>
    <w:rsid w:val="00261441"/>
    <w:rsid w:val="00263713"/>
    <w:rsid w:val="002649AC"/>
    <w:rsid w:val="00264AD8"/>
    <w:rsid w:val="0026637D"/>
    <w:rsid w:val="002678AD"/>
    <w:rsid w:val="00271761"/>
    <w:rsid w:val="00272144"/>
    <w:rsid w:val="00274164"/>
    <w:rsid w:val="00274C95"/>
    <w:rsid w:val="002766F9"/>
    <w:rsid w:val="002804FA"/>
    <w:rsid w:val="0028135C"/>
    <w:rsid w:val="00282E4C"/>
    <w:rsid w:val="0028326F"/>
    <w:rsid w:val="00284AFA"/>
    <w:rsid w:val="002862E3"/>
    <w:rsid w:val="00286D6B"/>
    <w:rsid w:val="002906F2"/>
    <w:rsid w:val="00293011"/>
    <w:rsid w:val="00293B4C"/>
    <w:rsid w:val="002941AC"/>
    <w:rsid w:val="002954C9"/>
    <w:rsid w:val="002A1137"/>
    <w:rsid w:val="002A2DDA"/>
    <w:rsid w:val="002A2FE0"/>
    <w:rsid w:val="002A39AA"/>
    <w:rsid w:val="002A4D52"/>
    <w:rsid w:val="002A63A9"/>
    <w:rsid w:val="002B03AE"/>
    <w:rsid w:val="002B2835"/>
    <w:rsid w:val="002B5AF6"/>
    <w:rsid w:val="002B6157"/>
    <w:rsid w:val="002B6380"/>
    <w:rsid w:val="002B64FE"/>
    <w:rsid w:val="002C0C35"/>
    <w:rsid w:val="002C3F59"/>
    <w:rsid w:val="002C4DCB"/>
    <w:rsid w:val="002C7337"/>
    <w:rsid w:val="002C7863"/>
    <w:rsid w:val="002D2431"/>
    <w:rsid w:val="002D4A99"/>
    <w:rsid w:val="002D60BC"/>
    <w:rsid w:val="002E0281"/>
    <w:rsid w:val="002E0B2A"/>
    <w:rsid w:val="002E409E"/>
    <w:rsid w:val="002E655B"/>
    <w:rsid w:val="002E6AF1"/>
    <w:rsid w:val="002E6E95"/>
    <w:rsid w:val="002E70D6"/>
    <w:rsid w:val="002F21D0"/>
    <w:rsid w:val="002F344C"/>
    <w:rsid w:val="002F36C0"/>
    <w:rsid w:val="002F50F8"/>
    <w:rsid w:val="002F6F2F"/>
    <w:rsid w:val="00301CA3"/>
    <w:rsid w:val="003032C7"/>
    <w:rsid w:val="003046F5"/>
    <w:rsid w:val="00305539"/>
    <w:rsid w:val="00305DC8"/>
    <w:rsid w:val="00306252"/>
    <w:rsid w:val="00306E20"/>
    <w:rsid w:val="00312F75"/>
    <w:rsid w:val="00313DA6"/>
    <w:rsid w:val="00315694"/>
    <w:rsid w:val="00315880"/>
    <w:rsid w:val="003259D9"/>
    <w:rsid w:val="003261C5"/>
    <w:rsid w:val="00331864"/>
    <w:rsid w:val="00333E6D"/>
    <w:rsid w:val="00337C60"/>
    <w:rsid w:val="003426A2"/>
    <w:rsid w:val="0034463C"/>
    <w:rsid w:val="003455C2"/>
    <w:rsid w:val="00346E28"/>
    <w:rsid w:val="00347C68"/>
    <w:rsid w:val="00351CF6"/>
    <w:rsid w:val="00352BDA"/>
    <w:rsid w:val="00352BED"/>
    <w:rsid w:val="00353CEF"/>
    <w:rsid w:val="003547E6"/>
    <w:rsid w:val="00355A03"/>
    <w:rsid w:val="0035736C"/>
    <w:rsid w:val="00357871"/>
    <w:rsid w:val="0036007B"/>
    <w:rsid w:val="0036147B"/>
    <w:rsid w:val="003635E9"/>
    <w:rsid w:val="0037010B"/>
    <w:rsid w:val="0037106B"/>
    <w:rsid w:val="0037122F"/>
    <w:rsid w:val="003715A7"/>
    <w:rsid w:val="00371DAE"/>
    <w:rsid w:val="00373169"/>
    <w:rsid w:val="003733AB"/>
    <w:rsid w:val="00375A02"/>
    <w:rsid w:val="0037685C"/>
    <w:rsid w:val="00380198"/>
    <w:rsid w:val="00381E33"/>
    <w:rsid w:val="003831A1"/>
    <w:rsid w:val="00384562"/>
    <w:rsid w:val="003849EC"/>
    <w:rsid w:val="003871D7"/>
    <w:rsid w:val="003878BB"/>
    <w:rsid w:val="00390112"/>
    <w:rsid w:val="00390B4C"/>
    <w:rsid w:val="003938D4"/>
    <w:rsid w:val="003941F8"/>
    <w:rsid w:val="00394CE9"/>
    <w:rsid w:val="0039504C"/>
    <w:rsid w:val="00397896"/>
    <w:rsid w:val="00397AAC"/>
    <w:rsid w:val="003A11B2"/>
    <w:rsid w:val="003A3703"/>
    <w:rsid w:val="003A464D"/>
    <w:rsid w:val="003A46D1"/>
    <w:rsid w:val="003A4F0C"/>
    <w:rsid w:val="003A69DE"/>
    <w:rsid w:val="003B0E54"/>
    <w:rsid w:val="003B0ED8"/>
    <w:rsid w:val="003B17AF"/>
    <w:rsid w:val="003B191F"/>
    <w:rsid w:val="003B4AB7"/>
    <w:rsid w:val="003B5102"/>
    <w:rsid w:val="003B547F"/>
    <w:rsid w:val="003C020B"/>
    <w:rsid w:val="003C4887"/>
    <w:rsid w:val="003C4B14"/>
    <w:rsid w:val="003D20AF"/>
    <w:rsid w:val="003D4F0A"/>
    <w:rsid w:val="003D5776"/>
    <w:rsid w:val="003D594B"/>
    <w:rsid w:val="003D680A"/>
    <w:rsid w:val="003D6BF7"/>
    <w:rsid w:val="003D7891"/>
    <w:rsid w:val="003E2836"/>
    <w:rsid w:val="003E6128"/>
    <w:rsid w:val="003E64BF"/>
    <w:rsid w:val="003E6A1B"/>
    <w:rsid w:val="003E727F"/>
    <w:rsid w:val="003E79BA"/>
    <w:rsid w:val="003F0C02"/>
    <w:rsid w:val="003F2B13"/>
    <w:rsid w:val="003F477B"/>
    <w:rsid w:val="003F7307"/>
    <w:rsid w:val="00400820"/>
    <w:rsid w:val="00404916"/>
    <w:rsid w:val="00410A9B"/>
    <w:rsid w:val="004176D8"/>
    <w:rsid w:val="00417860"/>
    <w:rsid w:val="00423928"/>
    <w:rsid w:val="00423CF4"/>
    <w:rsid w:val="00427850"/>
    <w:rsid w:val="00427B10"/>
    <w:rsid w:val="00430E79"/>
    <w:rsid w:val="00431312"/>
    <w:rsid w:val="004313E0"/>
    <w:rsid w:val="0043307C"/>
    <w:rsid w:val="00433CBA"/>
    <w:rsid w:val="00434792"/>
    <w:rsid w:val="004347BE"/>
    <w:rsid w:val="004352AB"/>
    <w:rsid w:val="00436170"/>
    <w:rsid w:val="00446D88"/>
    <w:rsid w:val="00447BA4"/>
    <w:rsid w:val="00452718"/>
    <w:rsid w:val="00454E59"/>
    <w:rsid w:val="0045617D"/>
    <w:rsid w:val="0046050C"/>
    <w:rsid w:val="004605C0"/>
    <w:rsid w:val="00460F3C"/>
    <w:rsid w:val="00461CE6"/>
    <w:rsid w:val="00461CF3"/>
    <w:rsid w:val="004629CD"/>
    <w:rsid w:val="00463827"/>
    <w:rsid w:val="004700F6"/>
    <w:rsid w:val="004733F7"/>
    <w:rsid w:val="00474A1D"/>
    <w:rsid w:val="00475687"/>
    <w:rsid w:val="004757F6"/>
    <w:rsid w:val="004765B4"/>
    <w:rsid w:val="00476F39"/>
    <w:rsid w:val="004800AD"/>
    <w:rsid w:val="004812B6"/>
    <w:rsid w:val="00484800"/>
    <w:rsid w:val="004859C5"/>
    <w:rsid w:val="0048754D"/>
    <w:rsid w:val="00490431"/>
    <w:rsid w:val="00493639"/>
    <w:rsid w:val="00495CBD"/>
    <w:rsid w:val="004971C5"/>
    <w:rsid w:val="004976B8"/>
    <w:rsid w:val="004979EA"/>
    <w:rsid w:val="004A0BD5"/>
    <w:rsid w:val="004A2B71"/>
    <w:rsid w:val="004A3671"/>
    <w:rsid w:val="004A43DA"/>
    <w:rsid w:val="004A4678"/>
    <w:rsid w:val="004B01DE"/>
    <w:rsid w:val="004B02D6"/>
    <w:rsid w:val="004B047C"/>
    <w:rsid w:val="004B37DF"/>
    <w:rsid w:val="004B6210"/>
    <w:rsid w:val="004B68A8"/>
    <w:rsid w:val="004C0AD5"/>
    <w:rsid w:val="004C0C80"/>
    <w:rsid w:val="004C3C54"/>
    <w:rsid w:val="004C5581"/>
    <w:rsid w:val="004C5839"/>
    <w:rsid w:val="004D0865"/>
    <w:rsid w:val="004D106F"/>
    <w:rsid w:val="004D1B46"/>
    <w:rsid w:val="004D1D9B"/>
    <w:rsid w:val="004D25A1"/>
    <w:rsid w:val="004D29EF"/>
    <w:rsid w:val="004D2F99"/>
    <w:rsid w:val="004D38AA"/>
    <w:rsid w:val="004D4EA6"/>
    <w:rsid w:val="004D66F5"/>
    <w:rsid w:val="004D755F"/>
    <w:rsid w:val="004E06B2"/>
    <w:rsid w:val="004E1647"/>
    <w:rsid w:val="004E3445"/>
    <w:rsid w:val="004E43B4"/>
    <w:rsid w:val="004E4947"/>
    <w:rsid w:val="004E4D6D"/>
    <w:rsid w:val="004E6726"/>
    <w:rsid w:val="004E6D22"/>
    <w:rsid w:val="004E7B18"/>
    <w:rsid w:val="004F0349"/>
    <w:rsid w:val="004F04C8"/>
    <w:rsid w:val="004F1071"/>
    <w:rsid w:val="004F3DF9"/>
    <w:rsid w:val="00501DBC"/>
    <w:rsid w:val="00503E70"/>
    <w:rsid w:val="0051092D"/>
    <w:rsid w:val="0051267C"/>
    <w:rsid w:val="00512F2E"/>
    <w:rsid w:val="00513AB4"/>
    <w:rsid w:val="00514EC1"/>
    <w:rsid w:val="00514EC8"/>
    <w:rsid w:val="005153D9"/>
    <w:rsid w:val="00515D6A"/>
    <w:rsid w:val="00516F21"/>
    <w:rsid w:val="00520B9E"/>
    <w:rsid w:val="00522D87"/>
    <w:rsid w:val="00523443"/>
    <w:rsid w:val="0052514D"/>
    <w:rsid w:val="005271CD"/>
    <w:rsid w:val="00531ACB"/>
    <w:rsid w:val="00531F55"/>
    <w:rsid w:val="00533C27"/>
    <w:rsid w:val="00533DD6"/>
    <w:rsid w:val="005354A8"/>
    <w:rsid w:val="005374E0"/>
    <w:rsid w:val="0054017A"/>
    <w:rsid w:val="00540940"/>
    <w:rsid w:val="0054153D"/>
    <w:rsid w:val="00541DCF"/>
    <w:rsid w:val="00551830"/>
    <w:rsid w:val="005525C4"/>
    <w:rsid w:val="00554582"/>
    <w:rsid w:val="00556611"/>
    <w:rsid w:val="00557336"/>
    <w:rsid w:val="0056139B"/>
    <w:rsid w:val="005629C0"/>
    <w:rsid w:val="005643C0"/>
    <w:rsid w:val="00572042"/>
    <w:rsid w:val="00572405"/>
    <w:rsid w:val="0057263C"/>
    <w:rsid w:val="00572C5C"/>
    <w:rsid w:val="00573561"/>
    <w:rsid w:val="00574662"/>
    <w:rsid w:val="00574BEC"/>
    <w:rsid w:val="005771FA"/>
    <w:rsid w:val="00577207"/>
    <w:rsid w:val="0058026F"/>
    <w:rsid w:val="005809D2"/>
    <w:rsid w:val="00581E35"/>
    <w:rsid w:val="00582E42"/>
    <w:rsid w:val="00584AFE"/>
    <w:rsid w:val="00585549"/>
    <w:rsid w:val="00587201"/>
    <w:rsid w:val="005924E6"/>
    <w:rsid w:val="00594E12"/>
    <w:rsid w:val="005A134B"/>
    <w:rsid w:val="005A4C17"/>
    <w:rsid w:val="005A4DF7"/>
    <w:rsid w:val="005A525E"/>
    <w:rsid w:val="005A612D"/>
    <w:rsid w:val="005B4B36"/>
    <w:rsid w:val="005B5E0D"/>
    <w:rsid w:val="005B6C75"/>
    <w:rsid w:val="005B72FD"/>
    <w:rsid w:val="005C2509"/>
    <w:rsid w:val="005C37D5"/>
    <w:rsid w:val="005C3D4C"/>
    <w:rsid w:val="005C415E"/>
    <w:rsid w:val="005C508E"/>
    <w:rsid w:val="005C7AB9"/>
    <w:rsid w:val="005D1B38"/>
    <w:rsid w:val="005D48C9"/>
    <w:rsid w:val="005D52F1"/>
    <w:rsid w:val="005D53B5"/>
    <w:rsid w:val="005D64DA"/>
    <w:rsid w:val="005E03DB"/>
    <w:rsid w:val="005E5676"/>
    <w:rsid w:val="005F00AC"/>
    <w:rsid w:val="005F0559"/>
    <w:rsid w:val="005F1DEC"/>
    <w:rsid w:val="005F1F98"/>
    <w:rsid w:val="005F3EF5"/>
    <w:rsid w:val="005F46D0"/>
    <w:rsid w:val="005F4BCF"/>
    <w:rsid w:val="005F59B6"/>
    <w:rsid w:val="005F76A2"/>
    <w:rsid w:val="006018BE"/>
    <w:rsid w:val="00602180"/>
    <w:rsid w:val="0060366A"/>
    <w:rsid w:val="00603C54"/>
    <w:rsid w:val="00603F8D"/>
    <w:rsid w:val="006056C9"/>
    <w:rsid w:val="00605BC8"/>
    <w:rsid w:val="00607663"/>
    <w:rsid w:val="00611AA1"/>
    <w:rsid w:val="00611C00"/>
    <w:rsid w:val="00612E7C"/>
    <w:rsid w:val="0062022C"/>
    <w:rsid w:val="00620DFD"/>
    <w:rsid w:val="00622B43"/>
    <w:rsid w:val="00622CBA"/>
    <w:rsid w:val="00624B64"/>
    <w:rsid w:val="00624C5E"/>
    <w:rsid w:val="00625063"/>
    <w:rsid w:val="006271C8"/>
    <w:rsid w:val="00627E3E"/>
    <w:rsid w:val="00630F21"/>
    <w:rsid w:val="0063214E"/>
    <w:rsid w:val="006324F5"/>
    <w:rsid w:val="00632F26"/>
    <w:rsid w:val="006352E6"/>
    <w:rsid w:val="0063552C"/>
    <w:rsid w:val="0063597F"/>
    <w:rsid w:val="00635BCD"/>
    <w:rsid w:val="00636736"/>
    <w:rsid w:val="006369FB"/>
    <w:rsid w:val="00637DBD"/>
    <w:rsid w:val="00642BA4"/>
    <w:rsid w:val="0065003B"/>
    <w:rsid w:val="006507DE"/>
    <w:rsid w:val="0065163F"/>
    <w:rsid w:val="00656BD3"/>
    <w:rsid w:val="006606D7"/>
    <w:rsid w:val="006616D7"/>
    <w:rsid w:val="006620AF"/>
    <w:rsid w:val="00662C2C"/>
    <w:rsid w:val="00662D11"/>
    <w:rsid w:val="00663B98"/>
    <w:rsid w:val="00664F06"/>
    <w:rsid w:val="00670409"/>
    <w:rsid w:val="006733B3"/>
    <w:rsid w:val="006749D3"/>
    <w:rsid w:val="00674C6A"/>
    <w:rsid w:val="0067587A"/>
    <w:rsid w:val="0067596E"/>
    <w:rsid w:val="00676000"/>
    <w:rsid w:val="00681308"/>
    <w:rsid w:val="00684BD6"/>
    <w:rsid w:val="0069052B"/>
    <w:rsid w:val="00692080"/>
    <w:rsid w:val="00695E98"/>
    <w:rsid w:val="00696FC5"/>
    <w:rsid w:val="00697BDA"/>
    <w:rsid w:val="006A38DF"/>
    <w:rsid w:val="006A5793"/>
    <w:rsid w:val="006A62F1"/>
    <w:rsid w:val="006A739D"/>
    <w:rsid w:val="006B42B6"/>
    <w:rsid w:val="006B6F1A"/>
    <w:rsid w:val="006B75C7"/>
    <w:rsid w:val="006B7A11"/>
    <w:rsid w:val="006B7F73"/>
    <w:rsid w:val="006C0AEC"/>
    <w:rsid w:val="006C67A8"/>
    <w:rsid w:val="006D075C"/>
    <w:rsid w:val="006D0822"/>
    <w:rsid w:val="006D14FC"/>
    <w:rsid w:val="006D4C03"/>
    <w:rsid w:val="006D5F8C"/>
    <w:rsid w:val="006E01F6"/>
    <w:rsid w:val="006E034E"/>
    <w:rsid w:val="006E5FC6"/>
    <w:rsid w:val="006E698B"/>
    <w:rsid w:val="006E72B9"/>
    <w:rsid w:val="006E7712"/>
    <w:rsid w:val="006F0FAA"/>
    <w:rsid w:val="006F4CAD"/>
    <w:rsid w:val="006F58A4"/>
    <w:rsid w:val="006F6BB3"/>
    <w:rsid w:val="006F769C"/>
    <w:rsid w:val="00701C39"/>
    <w:rsid w:val="007027D8"/>
    <w:rsid w:val="00704D55"/>
    <w:rsid w:val="00706153"/>
    <w:rsid w:val="0070640C"/>
    <w:rsid w:val="00706790"/>
    <w:rsid w:val="00706D53"/>
    <w:rsid w:val="007107A9"/>
    <w:rsid w:val="0071157C"/>
    <w:rsid w:val="0071321D"/>
    <w:rsid w:val="0071357A"/>
    <w:rsid w:val="00714B77"/>
    <w:rsid w:val="00715BFA"/>
    <w:rsid w:val="00717048"/>
    <w:rsid w:val="00720820"/>
    <w:rsid w:val="00721B52"/>
    <w:rsid w:val="00723372"/>
    <w:rsid w:val="007234C0"/>
    <w:rsid w:val="007242DC"/>
    <w:rsid w:val="00726D62"/>
    <w:rsid w:val="0072762E"/>
    <w:rsid w:val="0073046A"/>
    <w:rsid w:val="00731BE4"/>
    <w:rsid w:val="00731FC5"/>
    <w:rsid w:val="007323B4"/>
    <w:rsid w:val="007423B1"/>
    <w:rsid w:val="0074250A"/>
    <w:rsid w:val="00742944"/>
    <w:rsid w:val="0074322B"/>
    <w:rsid w:val="00745011"/>
    <w:rsid w:val="00745D70"/>
    <w:rsid w:val="00746AC6"/>
    <w:rsid w:val="0074780B"/>
    <w:rsid w:val="007503E2"/>
    <w:rsid w:val="007523F2"/>
    <w:rsid w:val="0075242A"/>
    <w:rsid w:val="00755C97"/>
    <w:rsid w:val="00760CDC"/>
    <w:rsid w:val="00761965"/>
    <w:rsid w:val="00766CD2"/>
    <w:rsid w:val="00771A64"/>
    <w:rsid w:val="00772E2A"/>
    <w:rsid w:val="00773647"/>
    <w:rsid w:val="00774F25"/>
    <w:rsid w:val="00775AB4"/>
    <w:rsid w:val="00776207"/>
    <w:rsid w:val="007771F7"/>
    <w:rsid w:val="00777BB7"/>
    <w:rsid w:val="007807CF"/>
    <w:rsid w:val="00780D48"/>
    <w:rsid w:val="00783C72"/>
    <w:rsid w:val="0078407B"/>
    <w:rsid w:val="00787B38"/>
    <w:rsid w:val="007923C6"/>
    <w:rsid w:val="00795198"/>
    <w:rsid w:val="007963EC"/>
    <w:rsid w:val="007969D9"/>
    <w:rsid w:val="007A000F"/>
    <w:rsid w:val="007A00EC"/>
    <w:rsid w:val="007A0946"/>
    <w:rsid w:val="007A54F9"/>
    <w:rsid w:val="007A698D"/>
    <w:rsid w:val="007A6CDE"/>
    <w:rsid w:val="007A761F"/>
    <w:rsid w:val="007B0041"/>
    <w:rsid w:val="007B0F0A"/>
    <w:rsid w:val="007B1400"/>
    <w:rsid w:val="007B2DDF"/>
    <w:rsid w:val="007B2F0E"/>
    <w:rsid w:val="007B5918"/>
    <w:rsid w:val="007B5AD2"/>
    <w:rsid w:val="007B5D98"/>
    <w:rsid w:val="007B62D4"/>
    <w:rsid w:val="007B7577"/>
    <w:rsid w:val="007B76CC"/>
    <w:rsid w:val="007C24AC"/>
    <w:rsid w:val="007C34D0"/>
    <w:rsid w:val="007C6B30"/>
    <w:rsid w:val="007D138D"/>
    <w:rsid w:val="007D2703"/>
    <w:rsid w:val="007D3B53"/>
    <w:rsid w:val="007D3EA1"/>
    <w:rsid w:val="007D459C"/>
    <w:rsid w:val="007E0D57"/>
    <w:rsid w:val="007E1E74"/>
    <w:rsid w:val="007E409D"/>
    <w:rsid w:val="007E53D1"/>
    <w:rsid w:val="007E6A0D"/>
    <w:rsid w:val="007F0550"/>
    <w:rsid w:val="007F4837"/>
    <w:rsid w:val="007F5824"/>
    <w:rsid w:val="00800FAD"/>
    <w:rsid w:val="00801B51"/>
    <w:rsid w:val="00803C52"/>
    <w:rsid w:val="00804D0F"/>
    <w:rsid w:val="008050F3"/>
    <w:rsid w:val="008065E2"/>
    <w:rsid w:val="00806F20"/>
    <w:rsid w:val="00807DC7"/>
    <w:rsid w:val="00810A26"/>
    <w:rsid w:val="008111C0"/>
    <w:rsid w:val="00811BBE"/>
    <w:rsid w:val="00816FAA"/>
    <w:rsid w:val="00817DF3"/>
    <w:rsid w:val="00821B85"/>
    <w:rsid w:val="0082312B"/>
    <w:rsid w:val="0082571C"/>
    <w:rsid w:val="00827239"/>
    <w:rsid w:val="008301EB"/>
    <w:rsid w:val="0083342C"/>
    <w:rsid w:val="008339A7"/>
    <w:rsid w:val="008355F3"/>
    <w:rsid w:val="00843A43"/>
    <w:rsid w:val="00844005"/>
    <w:rsid w:val="00844865"/>
    <w:rsid w:val="00845A76"/>
    <w:rsid w:val="0084720E"/>
    <w:rsid w:val="0084760A"/>
    <w:rsid w:val="0085193B"/>
    <w:rsid w:val="008529E2"/>
    <w:rsid w:val="00855BD0"/>
    <w:rsid w:val="00856511"/>
    <w:rsid w:val="00860997"/>
    <w:rsid w:val="00862363"/>
    <w:rsid w:val="00863E01"/>
    <w:rsid w:val="00865272"/>
    <w:rsid w:val="00865EA8"/>
    <w:rsid w:val="00866DAB"/>
    <w:rsid w:val="00871D4E"/>
    <w:rsid w:val="008723EB"/>
    <w:rsid w:val="00872D7D"/>
    <w:rsid w:val="00873F30"/>
    <w:rsid w:val="00874328"/>
    <w:rsid w:val="0087667E"/>
    <w:rsid w:val="00884A94"/>
    <w:rsid w:val="008906A1"/>
    <w:rsid w:val="008920A4"/>
    <w:rsid w:val="00892D3C"/>
    <w:rsid w:val="00893812"/>
    <w:rsid w:val="00894034"/>
    <w:rsid w:val="00896962"/>
    <w:rsid w:val="00896AAD"/>
    <w:rsid w:val="00896C27"/>
    <w:rsid w:val="008A100C"/>
    <w:rsid w:val="008A1D4F"/>
    <w:rsid w:val="008A1EA8"/>
    <w:rsid w:val="008A239F"/>
    <w:rsid w:val="008A33AC"/>
    <w:rsid w:val="008A3430"/>
    <w:rsid w:val="008A4C35"/>
    <w:rsid w:val="008A57DE"/>
    <w:rsid w:val="008A796A"/>
    <w:rsid w:val="008A7DAD"/>
    <w:rsid w:val="008B44A7"/>
    <w:rsid w:val="008B6594"/>
    <w:rsid w:val="008B7F6D"/>
    <w:rsid w:val="008C0024"/>
    <w:rsid w:val="008C0138"/>
    <w:rsid w:val="008C0730"/>
    <w:rsid w:val="008C0DF1"/>
    <w:rsid w:val="008C3297"/>
    <w:rsid w:val="008C3C4B"/>
    <w:rsid w:val="008C4D0F"/>
    <w:rsid w:val="008D136B"/>
    <w:rsid w:val="008D2EDA"/>
    <w:rsid w:val="008D5F42"/>
    <w:rsid w:val="008D7154"/>
    <w:rsid w:val="008E082A"/>
    <w:rsid w:val="008E1CBE"/>
    <w:rsid w:val="008E32D3"/>
    <w:rsid w:val="008E57AF"/>
    <w:rsid w:val="008E5F0D"/>
    <w:rsid w:val="008E74B5"/>
    <w:rsid w:val="008F0557"/>
    <w:rsid w:val="008F091C"/>
    <w:rsid w:val="008F0979"/>
    <w:rsid w:val="008F341C"/>
    <w:rsid w:val="008F3C28"/>
    <w:rsid w:val="008F3C42"/>
    <w:rsid w:val="008F3E91"/>
    <w:rsid w:val="008F4720"/>
    <w:rsid w:val="008F6510"/>
    <w:rsid w:val="008F697F"/>
    <w:rsid w:val="008F6DA0"/>
    <w:rsid w:val="00900AEA"/>
    <w:rsid w:val="00901283"/>
    <w:rsid w:val="0090169E"/>
    <w:rsid w:val="00904632"/>
    <w:rsid w:val="00905A5A"/>
    <w:rsid w:val="00905F3B"/>
    <w:rsid w:val="009061A9"/>
    <w:rsid w:val="0090722D"/>
    <w:rsid w:val="00907689"/>
    <w:rsid w:val="00911285"/>
    <w:rsid w:val="0091214C"/>
    <w:rsid w:val="009137EF"/>
    <w:rsid w:val="0091522F"/>
    <w:rsid w:val="00915C2A"/>
    <w:rsid w:val="009160B6"/>
    <w:rsid w:val="009168D0"/>
    <w:rsid w:val="00917F53"/>
    <w:rsid w:val="009216D7"/>
    <w:rsid w:val="00922150"/>
    <w:rsid w:val="009237A5"/>
    <w:rsid w:val="00924291"/>
    <w:rsid w:val="009259AB"/>
    <w:rsid w:val="00926055"/>
    <w:rsid w:val="0092790D"/>
    <w:rsid w:val="00930001"/>
    <w:rsid w:val="009337E1"/>
    <w:rsid w:val="00933CD0"/>
    <w:rsid w:val="00934E40"/>
    <w:rsid w:val="00934EB7"/>
    <w:rsid w:val="0093531E"/>
    <w:rsid w:val="0093565B"/>
    <w:rsid w:val="00937B97"/>
    <w:rsid w:val="00942FC2"/>
    <w:rsid w:val="00950440"/>
    <w:rsid w:val="009553B5"/>
    <w:rsid w:val="00956193"/>
    <w:rsid w:val="00961232"/>
    <w:rsid w:val="009626C1"/>
    <w:rsid w:val="00964FCB"/>
    <w:rsid w:val="00966F29"/>
    <w:rsid w:val="00970252"/>
    <w:rsid w:val="0097056C"/>
    <w:rsid w:val="009705A8"/>
    <w:rsid w:val="00975C85"/>
    <w:rsid w:val="0097605F"/>
    <w:rsid w:val="00976B84"/>
    <w:rsid w:val="00977EE9"/>
    <w:rsid w:val="00981BF5"/>
    <w:rsid w:val="009822A9"/>
    <w:rsid w:val="0098258C"/>
    <w:rsid w:val="00982D23"/>
    <w:rsid w:val="009836EF"/>
    <w:rsid w:val="00986215"/>
    <w:rsid w:val="00986BA7"/>
    <w:rsid w:val="00992E40"/>
    <w:rsid w:val="00993573"/>
    <w:rsid w:val="00993968"/>
    <w:rsid w:val="0099784D"/>
    <w:rsid w:val="009A01F0"/>
    <w:rsid w:val="009A3B64"/>
    <w:rsid w:val="009A3F31"/>
    <w:rsid w:val="009A40CC"/>
    <w:rsid w:val="009A4A9C"/>
    <w:rsid w:val="009A4C9A"/>
    <w:rsid w:val="009A4E03"/>
    <w:rsid w:val="009A7118"/>
    <w:rsid w:val="009B187B"/>
    <w:rsid w:val="009B2937"/>
    <w:rsid w:val="009B29E3"/>
    <w:rsid w:val="009B43E5"/>
    <w:rsid w:val="009B4765"/>
    <w:rsid w:val="009B5653"/>
    <w:rsid w:val="009B64B2"/>
    <w:rsid w:val="009B6D83"/>
    <w:rsid w:val="009B7D24"/>
    <w:rsid w:val="009C0AD1"/>
    <w:rsid w:val="009C11ED"/>
    <w:rsid w:val="009C14A9"/>
    <w:rsid w:val="009C3615"/>
    <w:rsid w:val="009C66DB"/>
    <w:rsid w:val="009D1ABA"/>
    <w:rsid w:val="009D26B5"/>
    <w:rsid w:val="009D44C4"/>
    <w:rsid w:val="009D44CC"/>
    <w:rsid w:val="009D7387"/>
    <w:rsid w:val="009D761F"/>
    <w:rsid w:val="009E0E67"/>
    <w:rsid w:val="009E1E4C"/>
    <w:rsid w:val="009E4553"/>
    <w:rsid w:val="009E471C"/>
    <w:rsid w:val="009E58F4"/>
    <w:rsid w:val="009E76B3"/>
    <w:rsid w:val="009F0EEF"/>
    <w:rsid w:val="009F25D7"/>
    <w:rsid w:val="009F2A6A"/>
    <w:rsid w:val="009F2F99"/>
    <w:rsid w:val="009F4244"/>
    <w:rsid w:val="009F4FAC"/>
    <w:rsid w:val="009F6B1E"/>
    <w:rsid w:val="009F6C71"/>
    <w:rsid w:val="00A0281E"/>
    <w:rsid w:val="00A03C1C"/>
    <w:rsid w:val="00A05A47"/>
    <w:rsid w:val="00A05F4F"/>
    <w:rsid w:val="00A06A7C"/>
    <w:rsid w:val="00A07497"/>
    <w:rsid w:val="00A077E4"/>
    <w:rsid w:val="00A109B6"/>
    <w:rsid w:val="00A13370"/>
    <w:rsid w:val="00A14557"/>
    <w:rsid w:val="00A16244"/>
    <w:rsid w:val="00A209D9"/>
    <w:rsid w:val="00A22148"/>
    <w:rsid w:val="00A2316C"/>
    <w:rsid w:val="00A25200"/>
    <w:rsid w:val="00A25AC7"/>
    <w:rsid w:val="00A2615D"/>
    <w:rsid w:val="00A34279"/>
    <w:rsid w:val="00A35081"/>
    <w:rsid w:val="00A35335"/>
    <w:rsid w:val="00A35608"/>
    <w:rsid w:val="00A3574F"/>
    <w:rsid w:val="00A362EC"/>
    <w:rsid w:val="00A37113"/>
    <w:rsid w:val="00A40E79"/>
    <w:rsid w:val="00A429A2"/>
    <w:rsid w:val="00A431D7"/>
    <w:rsid w:val="00A432E4"/>
    <w:rsid w:val="00A4389A"/>
    <w:rsid w:val="00A47E4E"/>
    <w:rsid w:val="00A504A8"/>
    <w:rsid w:val="00A6010E"/>
    <w:rsid w:val="00A61068"/>
    <w:rsid w:val="00A61FD1"/>
    <w:rsid w:val="00A627B5"/>
    <w:rsid w:val="00A65FC4"/>
    <w:rsid w:val="00A7163E"/>
    <w:rsid w:val="00A7203F"/>
    <w:rsid w:val="00A7278C"/>
    <w:rsid w:val="00A73301"/>
    <w:rsid w:val="00A741C6"/>
    <w:rsid w:val="00A74638"/>
    <w:rsid w:val="00A7575A"/>
    <w:rsid w:val="00A7699D"/>
    <w:rsid w:val="00A770F2"/>
    <w:rsid w:val="00A77844"/>
    <w:rsid w:val="00A77EB5"/>
    <w:rsid w:val="00A83A5C"/>
    <w:rsid w:val="00A84D67"/>
    <w:rsid w:val="00A85391"/>
    <w:rsid w:val="00A8625E"/>
    <w:rsid w:val="00A8687E"/>
    <w:rsid w:val="00A87327"/>
    <w:rsid w:val="00A93842"/>
    <w:rsid w:val="00A95684"/>
    <w:rsid w:val="00A9625E"/>
    <w:rsid w:val="00A96E24"/>
    <w:rsid w:val="00A978AB"/>
    <w:rsid w:val="00A97CBC"/>
    <w:rsid w:val="00AA0874"/>
    <w:rsid w:val="00AA134E"/>
    <w:rsid w:val="00AA3A4A"/>
    <w:rsid w:val="00AA4638"/>
    <w:rsid w:val="00AA4AF6"/>
    <w:rsid w:val="00AA56E1"/>
    <w:rsid w:val="00AA5BF5"/>
    <w:rsid w:val="00AB12A5"/>
    <w:rsid w:val="00AB2F1C"/>
    <w:rsid w:val="00AB36E2"/>
    <w:rsid w:val="00AB41C4"/>
    <w:rsid w:val="00AB456D"/>
    <w:rsid w:val="00AB53C7"/>
    <w:rsid w:val="00AB5AC9"/>
    <w:rsid w:val="00AB5EA1"/>
    <w:rsid w:val="00AB5FC1"/>
    <w:rsid w:val="00AC0483"/>
    <w:rsid w:val="00AC5453"/>
    <w:rsid w:val="00AC5828"/>
    <w:rsid w:val="00AC651B"/>
    <w:rsid w:val="00AC7F68"/>
    <w:rsid w:val="00AD298B"/>
    <w:rsid w:val="00AD44A6"/>
    <w:rsid w:val="00AD5FC8"/>
    <w:rsid w:val="00AD63DD"/>
    <w:rsid w:val="00AE24E2"/>
    <w:rsid w:val="00AE69E1"/>
    <w:rsid w:val="00AF0675"/>
    <w:rsid w:val="00AF0948"/>
    <w:rsid w:val="00AF1BBD"/>
    <w:rsid w:val="00AF5B0C"/>
    <w:rsid w:val="00B039BA"/>
    <w:rsid w:val="00B058F0"/>
    <w:rsid w:val="00B05CEF"/>
    <w:rsid w:val="00B05EAC"/>
    <w:rsid w:val="00B1091F"/>
    <w:rsid w:val="00B11C4A"/>
    <w:rsid w:val="00B1312F"/>
    <w:rsid w:val="00B139D0"/>
    <w:rsid w:val="00B1511A"/>
    <w:rsid w:val="00B1590D"/>
    <w:rsid w:val="00B1756E"/>
    <w:rsid w:val="00B2054E"/>
    <w:rsid w:val="00B205A6"/>
    <w:rsid w:val="00B22484"/>
    <w:rsid w:val="00B31A61"/>
    <w:rsid w:val="00B35137"/>
    <w:rsid w:val="00B35AB1"/>
    <w:rsid w:val="00B35E1F"/>
    <w:rsid w:val="00B36290"/>
    <w:rsid w:val="00B41428"/>
    <w:rsid w:val="00B4189E"/>
    <w:rsid w:val="00B457EF"/>
    <w:rsid w:val="00B46A69"/>
    <w:rsid w:val="00B47226"/>
    <w:rsid w:val="00B503A3"/>
    <w:rsid w:val="00B50567"/>
    <w:rsid w:val="00B506B7"/>
    <w:rsid w:val="00B5160F"/>
    <w:rsid w:val="00B522B2"/>
    <w:rsid w:val="00B52357"/>
    <w:rsid w:val="00B52A82"/>
    <w:rsid w:val="00B53054"/>
    <w:rsid w:val="00B553C7"/>
    <w:rsid w:val="00B56ACA"/>
    <w:rsid w:val="00B60241"/>
    <w:rsid w:val="00B64227"/>
    <w:rsid w:val="00B64601"/>
    <w:rsid w:val="00B64CA5"/>
    <w:rsid w:val="00B66E56"/>
    <w:rsid w:val="00B67B95"/>
    <w:rsid w:val="00B707E1"/>
    <w:rsid w:val="00B710A5"/>
    <w:rsid w:val="00B7198C"/>
    <w:rsid w:val="00B7206C"/>
    <w:rsid w:val="00B72A12"/>
    <w:rsid w:val="00B73B29"/>
    <w:rsid w:val="00B76D14"/>
    <w:rsid w:val="00B80428"/>
    <w:rsid w:val="00B80669"/>
    <w:rsid w:val="00B81629"/>
    <w:rsid w:val="00B832DB"/>
    <w:rsid w:val="00B84E8F"/>
    <w:rsid w:val="00B850FF"/>
    <w:rsid w:val="00B85CC4"/>
    <w:rsid w:val="00B862AD"/>
    <w:rsid w:val="00B862B1"/>
    <w:rsid w:val="00B8747B"/>
    <w:rsid w:val="00B9089B"/>
    <w:rsid w:val="00B90EBD"/>
    <w:rsid w:val="00B91A3D"/>
    <w:rsid w:val="00B929AB"/>
    <w:rsid w:val="00B96FE8"/>
    <w:rsid w:val="00BA0696"/>
    <w:rsid w:val="00BA1579"/>
    <w:rsid w:val="00BA193A"/>
    <w:rsid w:val="00BA26CA"/>
    <w:rsid w:val="00BA426A"/>
    <w:rsid w:val="00BA5738"/>
    <w:rsid w:val="00BA6533"/>
    <w:rsid w:val="00BA68C7"/>
    <w:rsid w:val="00BB006D"/>
    <w:rsid w:val="00BB111D"/>
    <w:rsid w:val="00BB18A4"/>
    <w:rsid w:val="00BB1C25"/>
    <w:rsid w:val="00BB1C91"/>
    <w:rsid w:val="00BB2A49"/>
    <w:rsid w:val="00BB428F"/>
    <w:rsid w:val="00BB4C5D"/>
    <w:rsid w:val="00BB4E0A"/>
    <w:rsid w:val="00BB51BA"/>
    <w:rsid w:val="00BB5773"/>
    <w:rsid w:val="00BB6693"/>
    <w:rsid w:val="00BC17D4"/>
    <w:rsid w:val="00BC49C4"/>
    <w:rsid w:val="00BC6067"/>
    <w:rsid w:val="00BC7561"/>
    <w:rsid w:val="00BC7B6C"/>
    <w:rsid w:val="00BD0006"/>
    <w:rsid w:val="00BD087D"/>
    <w:rsid w:val="00BD18D9"/>
    <w:rsid w:val="00BD3F2C"/>
    <w:rsid w:val="00BD55A7"/>
    <w:rsid w:val="00BD57BF"/>
    <w:rsid w:val="00BE123A"/>
    <w:rsid w:val="00BE19D2"/>
    <w:rsid w:val="00BE54CC"/>
    <w:rsid w:val="00BE5719"/>
    <w:rsid w:val="00BE5BCD"/>
    <w:rsid w:val="00BE6CFB"/>
    <w:rsid w:val="00BE7F2F"/>
    <w:rsid w:val="00BF1A5C"/>
    <w:rsid w:val="00BF30E1"/>
    <w:rsid w:val="00BF542B"/>
    <w:rsid w:val="00BF5454"/>
    <w:rsid w:val="00BF712B"/>
    <w:rsid w:val="00C01DF7"/>
    <w:rsid w:val="00C04290"/>
    <w:rsid w:val="00C05C12"/>
    <w:rsid w:val="00C1221A"/>
    <w:rsid w:val="00C122B1"/>
    <w:rsid w:val="00C152B8"/>
    <w:rsid w:val="00C224AE"/>
    <w:rsid w:val="00C227FC"/>
    <w:rsid w:val="00C22817"/>
    <w:rsid w:val="00C229CF"/>
    <w:rsid w:val="00C22B62"/>
    <w:rsid w:val="00C26281"/>
    <w:rsid w:val="00C26C8A"/>
    <w:rsid w:val="00C308CC"/>
    <w:rsid w:val="00C30DEA"/>
    <w:rsid w:val="00C326F3"/>
    <w:rsid w:val="00C32829"/>
    <w:rsid w:val="00C34257"/>
    <w:rsid w:val="00C3445A"/>
    <w:rsid w:val="00C34DEF"/>
    <w:rsid w:val="00C35738"/>
    <w:rsid w:val="00C35E5C"/>
    <w:rsid w:val="00C36060"/>
    <w:rsid w:val="00C47AC7"/>
    <w:rsid w:val="00C51987"/>
    <w:rsid w:val="00C529CE"/>
    <w:rsid w:val="00C55BBC"/>
    <w:rsid w:val="00C57A95"/>
    <w:rsid w:val="00C57B98"/>
    <w:rsid w:val="00C61E94"/>
    <w:rsid w:val="00C63104"/>
    <w:rsid w:val="00C6319A"/>
    <w:rsid w:val="00C71981"/>
    <w:rsid w:val="00C725D4"/>
    <w:rsid w:val="00C73EE7"/>
    <w:rsid w:val="00C7534A"/>
    <w:rsid w:val="00C81D8A"/>
    <w:rsid w:val="00C82573"/>
    <w:rsid w:val="00C83B03"/>
    <w:rsid w:val="00C847DD"/>
    <w:rsid w:val="00C85482"/>
    <w:rsid w:val="00C90A18"/>
    <w:rsid w:val="00C93558"/>
    <w:rsid w:val="00C93A46"/>
    <w:rsid w:val="00C95174"/>
    <w:rsid w:val="00C95B88"/>
    <w:rsid w:val="00C96BC6"/>
    <w:rsid w:val="00C96C5E"/>
    <w:rsid w:val="00CA3DB0"/>
    <w:rsid w:val="00CA69C8"/>
    <w:rsid w:val="00CA6B17"/>
    <w:rsid w:val="00CB0A67"/>
    <w:rsid w:val="00CB140C"/>
    <w:rsid w:val="00CB38D4"/>
    <w:rsid w:val="00CC045F"/>
    <w:rsid w:val="00CC0C33"/>
    <w:rsid w:val="00CC0E10"/>
    <w:rsid w:val="00CC129A"/>
    <w:rsid w:val="00CC3815"/>
    <w:rsid w:val="00CE01DF"/>
    <w:rsid w:val="00CE1B44"/>
    <w:rsid w:val="00CE1F1B"/>
    <w:rsid w:val="00CE3B24"/>
    <w:rsid w:val="00CE3FE6"/>
    <w:rsid w:val="00CE5461"/>
    <w:rsid w:val="00CE62C1"/>
    <w:rsid w:val="00CE63E1"/>
    <w:rsid w:val="00CE6B63"/>
    <w:rsid w:val="00CE79FE"/>
    <w:rsid w:val="00CF14E5"/>
    <w:rsid w:val="00CF1592"/>
    <w:rsid w:val="00CF1A23"/>
    <w:rsid w:val="00CF3730"/>
    <w:rsid w:val="00CF42BA"/>
    <w:rsid w:val="00CF679C"/>
    <w:rsid w:val="00CF6910"/>
    <w:rsid w:val="00D000CE"/>
    <w:rsid w:val="00D02C67"/>
    <w:rsid w:val="00D03444"/>
    <w:rsid w:val="00D03DFB"/>
    <w:rsid w:val="00D07540"/>
    <w:rsid w:val="00D07A80"/>
    <w:rsid w:val="00D102C2"/>
    <w:rsid w:val="00D11257"/>
    <w:rsid w:val="00D1218D"/>
    <w:rsid w:val="00D1361F"/>
    <w:rsid w:val="00D1560F"/>
    <w:rsid w:val="00D15936"/>
    <w:rsid w:val="00D16DBD"/>
    <w:rsid w:val="00D20A57"/>
    <w:rsid w:val="00D22EC8"/>
    <w:rsid w:val="00D248E5"/>
    <w:rsid w:val="00D25FE0"/>
    <w:rsid w:val="00D25FF6"/>
    <w:rsid w:val="00D26472"/>
    <w:rsid w:val="00D26DAB"/>
    <w:rsid w:val="00D31007"/>
    <w:rsid w:val="00D35B8B"/>
    <w:rsid w:val="00D41BD0"/>
    <w:rsid w:val="00D41F02"/>
    <w:rsid w:val="00D440B1"/>
    <w:rsid w:val="00D44DA6"/>
    <w:rsid w:val="00D46BF0"/>
    <w:rsid w:val="00D4798A"/>
    <w:rsid w:val="00D5137F"/>
    <w:rsid w:val="00D52A6E"/>
    <w:rsid w:val="00D54E86"/>
    <w:rsid w:val="00D57479"/>
    <w:rsid w:val="00D63709"/>
    <w:rsid w:val="00D66BA1"/>
    <w:rsid w:val="00D67D9B"/>
    <w:rsid w:val="00D719D9"/>
    <w:rsid w:val="00D7388E"/>
    <w:rsid w:val="00D74CAC"/>
    <w:rsid w:val="00D77419"/>
    <w:rsid w:val="00D803C1"/>
    <w:rsid w:val="00D836BC"/>
    <w:rsid w:val="00D84075"/>
    <w:rsid w:val="00D85158"/>
    <w:rsid w:val="00D85585"/>
    <w:rsid w:val="00D85EAE"/>
    <w:rsid w:val="00D8649E"/>
    <w:rsid w:val="00D90386"/>
    <w:rsid w:val="00D90694"/>
    <w:rsid w:val="00D91028"/>
    <w:rsid w:val="00D93BBC"/>
    <w:rsid w:val="00D95A24"/>
    <w:rsid w:val="00D96F26"/>
    <w:rsid w:val="00D9723D"/>
    <w:rsid w:val="00DA013B"/>
    <w:rsid w:val="00DA0F10"/>
    <w:rsid w:val="00DA2508"/>
    <w:rsid w:val="00DA291A"/>
    <w:rsid w:val="00DA6372"/>
    <w:rsid w:val="00DA7F9B"/>
    <w:rsid w:val="00DB130B"/>
    <w:rsid w:val="00DB230C"/>
    <w:rsid w:val="00DB5118"/>
    <w:rsid w:val="00DB59D0"/>
    <w:rsid w:val="00DC14CE"/>
    <w:rsid w:val="00DC506C"/>
    <w:rsid w:val="00DC5427"/>
    <w:rsid w:val="00DC7023"/>
    <w:rsid w:val="00DD0EA6"/>
    <w:rsid w:val="00DD2EBE"/>
    <w:rsid w:val="00DD358C"/>
    <w:rsid w:val="00DD42F8"/>
    <w:rsid w:val="00DD54C9"/>
    <w:rsid w:val="00DD613D"/>
    <w:rsid w:val="00DD729E"/>
    <w:rsid w:val="00DD7588"/>
    <w:rsid w:val="00DE164F"/>
    <w:rsid w:val="00DE6816"/>
    <w:rsid w:val="00DF17D8"/>
    <w:rsid w:val="00DF1EFD"/>
    <w:rsid w:val="00DF515A"/>
    <w:rsid w:val="00DF551B"/>
    <w:rsid w:val="00DF7A56"/>
    <w:rsid w:val="00E01BFA"/>
    <w:rsid w:val="00E02781"/>
    <w:rsid w:val="00E044CF"/>
    <w:rsid w:val="00E0462E"/>
    <w:rsid w:val="00E0467E"/>
    <w:rsid w:val="00E0483F"/>
    <w:rsid w:val="00E04BCF"/>
    <w:rsid w:val="00E059E5"/>
    <w:rsid w:val="00E10A20"/>
    <w:rsid w:val="00E119D4"/>
    <w:rsid w:val="00E13768"/>
    <w:rsid w:val="00E14907"/>
    <w:rsid w:val="00E14FB0"/>
    <w:rsid w:val="00E15780"/>
    <w:rsid w:val="00E16EB9"/>
    <w:rsid w:val="00E17CBB"/>
    <w:rsid w:val="00E2105D"/>
    <w:rsid w:val="00E21C56"/>
    <w:rsid w:val="00E26048"/>
    <w:rsid w:val="00E26B7B"/>
    <w:rsid w:val="00E27308"/>
    <w:rsid w:val="00E277B3"/>
    <w:rsid w:val="00E30EFB"/>
    <w:rsid w:val="00E31988"/>
    <w:rsid w:val="00E34579"/>
    <w:rsid w:val="00E3642B"/>
    <w:rsid w:val="00E36E3C"/>
    <w:rsid w:val="00E36EE3"/>
    <w:rsid w:val="00E40364"/>
    <w:rsid w:val="00E40E5B"/>
    <w:rsid w:val="00E435ED"/>
    <w:rsid w:val="00E45FCE"/>
    <w:rsid w:val="00E5021A"/>
    <w:rsid w:val="00E54D6A"/>
    <w:rsid w:val="00E566DE"/>
    <w:rsid w:val="00E60D86"/>
    <w:rsid w:val="00E60E57"/>
    <w:rsid w:val="00E61E83"/>
    <w:rsid w:val="00E626B1"/>
    <w:rsid w:val="00E6348A"/>
    <w:rsid w:val="00E63E7E"/>
    <w:rsid w:val="00E64D36"/>
    <w:rsid w:val="00E65CBB"/>
    <w:rsid w:val="00E67382"/>
    <w:rsid w:val="00E7094A"/>
    <w:rsid w:val="00E7099F"/>
    <w:rsid w:val="00E7256B"/>
    <w:rsid w:val="00E73B0B"/>
    <w:rsid w:val="00E740BE"/>
    <w:rsid w:val="00E759DF"/>
    <w:rsid w:val="00E76A94"/>
    <w:rsid w:val="00E771AC"/>
    <w:rsid w:val="00E7740D"/>
    <w:rsid w:val="00E8036E"/>
    <w:rsid w:val="00E83FBD"/>
    <w:rsid w:val="00E87A68"/>
    <w:rsid w:val="00E87E51"/>
    <w:rsid w:val="00E923B2"/>
    <w:rsid w:val="00E96B53"/>
    <w:rsid w:val="00E96E22"/>
    <w:rsid w:val="00EA00D1"/>
    <w:rsid w:val="00EA1590"/>
    <w:rsid w:val="00EA3060"/>
    <w:rsid w:val="00EA35BD"/>
    <w:rsid w:val="00EA363D"/>
    <w:rsid w:val="00EA61D5"/>
    <w:rsid w:val="00EA7FF5"/>
    <w:rsid w:val="00EB01C1"/>
    <w:rsid w:val="00EB13C0"/>
    <w:rsid w:val="00EB1703"/>
    <w:rsid w:val="00EB1FD6"/>
    <w:rsid w:val="00EB25D9"/>
    <w:rsid w:val="00EB33D4"/>
    <w:rsid w:val="00EB3C15"/>
    <w:rsid w:val="00EB3D99"/>
    <w:rsid w:val="00EB5BDD"/>
    <w:rsid w:val="00EC132C"/>
    <w:rsid w:val="00EC2DD1"/>
    <w:rsid w:val="00EC54C9"/>
    <w:rsid w:val="00EC59F3"/>
    <w:rsid w:val="00EC6A35"/>
    <w:rsid w:val="00EC762C"/>
    <w:rsid w:val="00ED0234"/>
    <w:rsid w:val="00ED0602"/>
    <w:rsid w:val="00ED1E1A"/>
    <w:rsid w:val="00ED32D2"/>
    <w:rsid w:val="00ED3813"/>
    <w:rsid w:val="00ED65E4"/>
    <w:rsid w:val="00EE0317"/>
    <w:rsid w:val="00EE1788"/>
    <w:rsid w:val="00EF0114"/>
    <w:rsid w:val="00EF4167"/>
    <w:rsid w:val="00EF48A5"/>
    <w:rsid w:val="00EF50C9"/>
    <w:rsid w:val="00EF6C60"/>
    <w:rsid w:val="00F012E1"/>
    <w:rsid w:val="00F03AAC"/>
    <w:rsid w:val="00F06144"/>
    <w:rsid w:val="00F0628A"/>
    <w:rsid w:val="00F064CD"/>
    <w:rsid w:val="00F10546"/>
    <w:rsid w:val="00F147F0"/>
    <w:rsid w:val="00F14A67"/>
    <w:rsid w:val="00F15489"/>
    <w:rsid w:val="00F159D6"/>
    <w:rsid w:val="00F17F68"/>
    <w:rsid w:val="00F22627"/>
    <w:rsid w:val="00F23C62"/>
    <w:rsid w:val="00F245BF"/>
    <w:rsid w:val="00F253A1"/>
    <w:rsid w:val="00F31CE2"/>
    <w:rsid w:val="00F320F0"/>
    <w:rsid w:val="00F3403D"/>
    <w:rsid w:val="00F37627"/>
    <w:rsid w:val="00F40D09"/>
    <w:rsid w:val="00F42E74"/>
    <w:rsid w:val="00F43771"/>
    <w:rsid w:val="00F44530"/>
    <w:rsid w:val="00F50446"/>
    <w:rsid w:val="00F507B1"/>
    <w:rsid w:val="00F52ED9"/>
    <w:rsid w:val="00F54DFA"/>
    <w:rsid w:val="00F5679E"/>
    <w:rsid w:val="00F56C64"/>
    <w:rsid w:val="00F56F25"/>
    <w:rsid w:val="00F6119A"/>
    <w:rsid w:val="00F61563"/>
    <w:rsid w:val="00F63468"/>
    <w:rsid w:val="00F63F22"/>
    <w:rsid w:val="00F64EC0"/>
    <w:rsid w:val="00F7174C"/>
    <w:rsid w:val="00F732A1"/>
    <w:rsid w:val="00F73A94"/>
    <w:rsid w:val="00F74095"/>
    <w:rsid w:val="00F7437E"/>
    <w:rsid w:val="00F7469A"/>
    <w:rsid w:val="00F75193"/>
    <w:rsid w:val="00F75500"/>
    <w:rsid w:val="00F756EA"/>
    <w:rsid w:val="00F82F0B"/>
    <w:rsid w:val="00F832EE"/>
    <w:rsid w:val="00F835FB"/>
    <w:rsid w:val="00F856EF"/>
    <w:rsid w:val="00F85CCD"/>
    <w:rsid w:val="00F8648C"/>
    <w:rsid w:val="00F86F34"/>
    <w:rsid w:val="00F87512"/>
    <w:rsid w:val="00F915E8"/>
    <w:rsid w:val="00F92F07"/>
    <w:rsid w:val="00F93B98"/>
    <w:rsid w:val="00F93FAD"/>
    <w:rsid w:val="00F94B68"/>
    <w:rsid w:val="00F94FE9"/>
    <w:rsid w:val="00F97E35"/>
    <w:rsid w:val="00FA00E4"/>
    <w:rsid w:val="00FA04CD"/>
    <w:rsid w:val="00FA4A80"/>
    <w:rsid w:val="00FA578C"/>
    <w:rsid w:val="00FA6A57"/>
    <w:rsid w:val="00FA6D6D"/>
    <w:rsid w:val="00FA7AF7"/>
    <w:rsid w:val="00FB0873"/>
    <w:rsid w:val="00FB77FA"/>
    <w:rsid w:val="00FC01F8"/>
    <w:rsid w:val="00FC204D"/>
    <w:rsid w:val="00FC267A"/>
    <w:rsid w:val="00FC557B"/>
    <w:rsid w:val="00FD0821"/>
    <w:rsid w:val="00FD102E"/>
    <w:rsid w:val="00FD169B"/>
    <w:rsid w:val="00FD3E2E"/>
    <w:rsid w:val="00FD51CE"/>
    <w:rsid w:val="00FE119C"/>
    <w:rsid w:val="00FF1899"/>
    <w:rsid w:val="00FF451A"/>
    <w:rsid w:val="00FF5F4A"/>
    <w:rsid w:val="00FF6B09"/>
    <w:rsid w:val="00FF6B0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58260"/>
  <w15:docId w15:val="{C0C60945-8050-4085-8F2C-15705CA1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84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FA5"/>
    <w:pPr>
      <w:keepNext/>
      <w:keepLines/>
      <w:spacing w:before="340" w:after="330" w:line="578" w:lineRule="auto"/>
      <w:outlineLvl w:val="0"/>
    </w:pPr>
    <w:rPr>
      <w:rFonts w:ascii="Calibri" w:hAnsi="Calibri" w:cs="Times New Roman" w:hint="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85"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customStyle="1" w:styleId="Default">
    <w:name w:val="Default"/>
    <w:rsid w:val="00976B8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Plain Text"/>
    <w:basedOn w:val="a"/>
    <w:link w:val="a5"/>
    <w:unhideWhenUsed/>
    <w:rsid w:val="00976B84"/>
    <w:rPr>
      <w:rFonts w:ascii="宋体" w:hAnsi="Courier New" w:cs="Times New Roman"/>
      <w:szCs w:val="20"/>
    </w:rPr>
  </w:style>
  <w:style w:type="character" w:customStyle="1" w:styleId="a5">
    <w:name w:val="纯文本 字符"/>
    <w:basedOn w:val="a0"/>
    <w:link w:val="a4"/>
    <w:rsid w:val="00976B84"/>
    <w:rPr>
      <w:rFonts w:ascii="宋体" w:eastAsia="宋体" w:hAnsi="Courier New" w:cs="Times New Roman"/>
      <w:szCs w:val="20"/>
    </w:rPr>
  </w:style>
  <w:style w:type="paragraph" w:customStyle="1" w:styleId="western">
    <w:name w:val="western"/>
    <w:basedOn w:val="a"/>
    <w:qFormat/>
    <w:rsid w:val="00976B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5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53C7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5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53C7"/>
    <w:rPr>
      <w:rFonts w:ascii="Times New Roman" w:eastAsia="宋体" w:hAnsi="Times New Roman"/>
      <w:sz w:val="18"/>
      <w:szCs w:val="18"/>
    </w:rPr>
  </w:style>
  <w:style w:type="paragraph" w:styleId="aa">
    <w:name w:val="Revision"/>
    <w:hidden/>
    <w:uiPriority w:val="99"/>
    <w:semiHidden/>
    <w:rsid w:val="00351CF6"/>
    <w:rPr>
      <w:rFonts w:ascii="Times New Roman" w:eastAsia="宋体" w:hAnsi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C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1CF6"/>
    <w:rPr>
      <w:rFonts w:ascii="Times New Roman" w:eastAsia="宋体" w:hAnsi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8F3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semiHidden/>
    <w:unhideWhenUsed/>
    <w:rsid w:val="00DA6372"/>
    <w:rPr>
      <w:color w:val="0000FF"/>
      <w:u w:val="single"/>
    </w:rPr>
  </w:style>
  <w:style w:type="character" w:styleId="af">
    <w:name w:val="Strong"/>
    <w:basedOn w:val="a0"/>
    <w:uiPriority w:val="22"/>
    <w:qFormat/>
    <w:rsid w:val="00490431"/>
    <w:rPr>
      <w:b/>
      <w:bCs/>
    </w:rPr>
  </w:style>
  <w:style w:type="table" w:styleId="af0">
    <w:name w:val="Table Grid"/>
    <w:basedOn w:val="a1"/>
    <w:uiPriority w:val="59"/>
    <w:rsid w:val="00F0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F7437E"/>
  </w:style>
  <w:style w:type="character" w:customStyle="1" w:styleId="10">
    <w:name w:val="标题 1 字符"/>
    <w:basedOn w:val="a0"/>
    <w:link w:val="1"/>
    <w:uiPriority w:val="9"/>
    <w:rsid w:val="00220FA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2">
    <w:name w:val="Date"/>
    <w:basedOn w:val="a"/>
    <w:next w:val="a"/>
    <w:link w:val="af3"/>
    <w:uiPriority w:val="99"/>
    <w:semiHidden/>
    <w:unhideWhenUsed/>
    <w:rsid w:val="002017B7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2017B7"/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240">
          <w:marLeft w:val="-8250"/>
          <w:marRight w:val="0"/>
          <w:marTop w:val="0"/>
          <w:marBottom w:val="0"/>
          <w:divBdr>
            <w:top w:val="single" w:sz="12" w:space="11" w:color="898A79"/>
            <w:left w:val="single" w:sz="12" w:space="0" w:color="898A79"/>
            <w:bottom w:val="single" w:sz="12" w:space="11" w:color="898A79"/>
            <w:right w:val="single" w:sz="12" w:space="0" w:color="898A79"/>
          </w:divBdr>
          <w:divsChild>
            <w:div w:id="2009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04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64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4448-73E3-49F2-A0EF-BA3E425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cucwxl@outlook.com</cp:lastModifiedBy>
  <cp:revision>8</cp:revision>
  <cp:lastPrinted>2019-03-08T03:46:00Z</cp:lastPrinted>
  <dcterms:created xsi:type="dcterms:W3CDTF">2019-03-08T04:06:00Z</dcterms:created>
  <dcterms:modified xsi:type="dcterms:W3CDTF">2020-01-16T05:58:00Z</dcterms:modified>
</cp:coreProperties>
</file>